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1B362" w14:textId="2C03A3E3" w:rsidR="0075759B" w:rsidRPr="00944B14" w:rsidRDefault="00F83860" w:rsidP="00F83860">
      <w:pPr>
        <w:pStyle w:val="Lista"/>
        <w:ind w:left="0" w:firstLine="0"/>
        <w:jc w:val="both"/>
        <w:rPr>
          <w:rFonts w:ascii="BatangChe" w:eastAsia="BatangChe" w:hAnsi="BatangChe"/>
          <w:b/>
          <w:sz w:val="20"/>
        </w:rPr>
      </w:pPr>
      <w:r w:rsidRPr="00944B14">
        <w:rPr>
          <w:rFonts w:ascii="BatangChe" w:eastAsia="BatangChe" w:hAnsi="BatangChe"/>
          <w:b/>
          <w:sz w:val="20"/>
        </w:rPr>
        <w:t xml:space="preserve">ASUNTO: </w:t>
      </w:r>
    </w:p>
    <w:p w14:paraId="477AFEBB" w14:textId="15F1E60E" w:rsidR="00F83860" w:rsidRPr="00703953" w:rsidRDefault="00F83860" w:rsidP="00F83860">
      <w:pPr>
        <w:pStyle w:val="Lista"/>
        <w:ind w:left="0" w:firstLine="0"/>
        <w:jc w:val="both"/>
        <w:rPr>
          <w:rFonts w:ascii="BatangChe" w:eastAsia="BatangChe" w:hAnsi="BatangChe"/>
          <w:bCs/>
          <w:color w:val="FF0000"/>
          <w:sz w:val="20"/>
        </w:rPr>
      </w:pPr>
      <w:r w:rsidRPr="00944B14">
        <w:rPr>
          <w:rFonts w:ascii="BatangChe" w:eastAsia="BatangChe" w:hAnsi="BatangChe"/>
          <w:b/>
          <w:sz w:val="20"/>
        </w:rPr>
        <w:t xml:space="preserve">Error Técnico Aceptable de Medición-ETAM </w:t>
      </w:r>
      <w:r w:rsidRPr="00944B14">
        <w:rPr>
          <w:rFonts w:ascii="BatangChe" w:eastAsia="BatangChe" w:hAnsi="BatangChe"/>
          <w:sz w:val="20"/>
        </w:rPr>
        <w:t xml:space="preserve">de un bien inmueble RURAL </w:t>
      </w:r>
      <w:r w:rsidR="00E76F9D" w:rsidRPr="00944B14">
        <w:rPr>
          <w:rFonts w:ascii="BatangChe" w:eastAsia="BatangChe" w:hAnsi="BatangChe"/>
          <w:sz w:val="20"/>
        </w:rPr>
        <w:t xml:space="preserve">en la PROVINCIA DE ORELLANA, CANTÓN LA JOYA DE LOS SACHAS, </w:t>
      </w:r>
      <w:r w:rsidR="00407318" w:rsidRPr="00944B14">
        <w:rPr>
          <w:rFonts w:ascii="BatangChe" w:eastAsia="BatangChe" w:hAnsi="BatangChe"/>
          <w:bCs/>
          <w:sz w:val="20"/>
        </w:rPr>
        <w:t>EN PARROQUIA</w:t>
      </w:r>
      <w:r w:rsidR="004043A1">
        <w:rPr>
          <w:rFonts w:ascii="BatangChe" w:eastAsia="BatangChe" w:hAnsi="BatangChe"/>
          <w:b/>
          <w:sz w:val="20"/>
        </w:rPr>
        <w:t xml:space="preserve"> </w:t>
      </w:r>
      <w:r w:rsidR="005C179E" w:rsidRPr="005C179E">
        <w:rPr>
          <w:rFonts w:ascii="BatangChe" w:eastAsia="BatangChe" w:hAnsi="BatangChe"/>
          <w:b/>
          <w:sz w:val="20"/>
        </w:rPr>
        <w:t>LA JOYA DE LOS SACHAS</w:t>
      </w:r>
      <w:r w:rsidRPr="00944B14">
        <w:rPr>
          <w:rFonts w:ascii="BatangChe" w:eastAsia="BatangChe" w:hAnsi="BatangChe"/>
          <w:b/>
          <w:sz w:val="20"/>
        </w:rPr>
        <w:t xml:space="preserve">, </w:t>
      </w:r>
      <w:r w:rsidR="002D51C1" w:rsidRPr="00944B14">
        <w:rPr>
          <w:rFonts w:ascii="BatangChe" w:eastAsia="BatangChe" w:hAnsi="BatangChe"/>
          <w:bCs/>
          <w:sz w:val="20"/>
        </w:rPr>
        <w:t>SECTOR</w:t>
      </w:r>
      <w:r w:rsidR="002D51C1" w:rsidRPr="00944B14">
        <w:rPr>
          <w:rFonts w:ascii="BatangChe" w:eastAsia="BatangChe" w:hAnsi="BatangChe"/>
          <w:b/>
          <w:sz w:val="20"/>
        </w:rPr>
        <w:t xml:space="preserve"> </w:t>
      </w:r>
      <w:r w:rsidR="00DB1E0C">
        <w:rPr>
          <w:rFonts w:ascii="BatangChe" w:eastAsia="BatangChe" w:hAnsi="BatangChe"/>
          <w:b/>
          <w:sz w:val="20"/>
        </w:rPr>
        <w:t>PRE COOPERATIVA LA FLORIDA</w:t>
      </w:r>
      <w:r w:rsidR="00030099">
        <w:rPr>
          <w:rFonts w:ascii="BatangChe" w:eastAsia="BatangChe" w:hAnsi="BatangChe"/>
          <w:b/>
          <w:sz w:val="20"/>
        </w:rPr>
        <w:t>,</w:t>
      </w:r>
      <w:r w:rsidR="005B2F25">
        <w:rPr>
          <w:rFonts w:ascii="BatangChe" w:eastAsia="BatangChe" w:hAnsi="BatangChe"/>
          <w:b/>
          <w:sz w:val="20"/>
        </w:rPr>
        <w:t xml:space="preserve"> LOTE</w:t>
      </w:r>
      <w:r w:rsidR="00703953">
        <w:rPr>
          <w:rFonts w:ascii="BatangChe" w:eastAsia="BatangChe" w:hAnsi="BatangChe"/>
          <w:bCs/>
          <w:sz w:val="20"/>
        </w:rPr>
        <w:t xml:space="preserve">: </w:t>
      </w:r>
      <w:r w:rsidR="00DB1E0C">
        <w:rPr>
          <w:rFonts w:ascii="BatangChe" w:eastAsia="BatangChe" w:hAnsi="BatangChe"/>
          <w:b/>
          <w:sz w:val="20"/>
        </w:rPr>
        <w:t>5-B-1.</w:t>
      </w:r>
    </w:p>
    <w:p w14:paraId="548B27A5" w14:textId="77777777" w:rsidR="00F83860" w:rsidRPr="00944B14" w:rsidRDefault="00F83860" w:rsidP="00F83860">
      <w:pPr>
        <w:pStyle w:val="Lista"/>
        <w:ind w:left="0" w:firstLine="0"/>
        <w:jc w:val="both"/>
        <w:rPr>
          <w:rFonts w:ascii="BatangChe" w:eastAsia="BatangChe" w:hAnsi="BatangChe"/>
          <w:b/>
          <w:sz w:val="20"/>
        </w:rPr>
      </w:pPr>
    </w:p>
    <w:p w14:paraId="797CCB5D" w14:textId="77777777" w:rsidR="00F83860" w:rsidRPr="00944B14" w:rsidRDefault="00F83860" w:rsidP="00F83860">
      <w:pPr>
        <w:pStyle w:val="Lista"/>
        <w:ind w:left="0" w:firstLine="0"/>
        <w:jc w:val="both"/>
        <w:rPr>
          <w:rFonts w:ascii="BatangChe" w:eastAsia="BatangChe" w:hAnsi="BatangChe"/>
          <w:b/>
          <w:sz w:val="20"/>
        </w:rPr>
      </w:pPr>
      <w:r w:rsidRPr="00944B14">
        <w:rPr>
          <w:rFonts w:ascii="BatangChe" w:eastAsia="BatangChe" w:hAnsi="BatangChe"/>
          <w:b/>
          <w:sz w:val="20"/>
        </w:rPr>
        <w:t>ANTECEDENTES:</w:t>
      </w:r>
    </w:p>
    <w:p w14:paraId="4392BA9A" w14:textId="77777777" w:rsidR="00F83860" w:rsidRPr="00944B14" w:rsidRDefault="00F83860" w:rsidP="00F83860">
      <w:pPr>
        <w:pStyle w:val="Lista"/>
        <w:ind w:left="0" w:firstLine="0"/>
        <w:jc w:val="both"/>
        <w:rPr>
          <w:rFonts w:ascii="BatangChe" w:eastAsia="BatangChe" w:hAnsi="BatangChe"/>
          <w:b/>
          <w:sz w:val="20"/>
        </w:rPr>
      </w:pPr>
    </w:p>
    <w:p w14:paraId="6984CB5B" w14:textId="09BE670A" w:rsidR="00705FA9" w:rsidRDefault="00652E04" w:rsidP="002018D6">
      <w:pPr>
        <w:pStyle w:val="Lista"/>
        <w:ind w:left="0" w:firstLine="0"/>
        <w:jc w:val="both"/>
        <w:rPr>
          <w:rFonts w:ascii="BatangChe" w:eastAsia="BatangChe" w:hAnsi="BatangChe"/>
          <w:sz w:val="20"/>
        </w:rPr>
      </w:pPr>
      <w:r w:rsidRPr="00652E04">
        <w:rPr>
          <w:rFonts w:ascii="BatangChe" w:eastAsia="BatangChe" w:hAnsi="BatangChe"/>
          <w:sz w:val="20"/>
        </w:rPr>
        <w:t xml:space="preserve">De conformidad con el </w:t>
      </w:r>
      <w:r w:rsidR="00E3195C" w:rsidRPr="00E3195C">
        <w:rPr>
          <w:rFonts w:ascii="BatangChe" w:eastAsia="BatangChe" w:hAnsi="BatangChe"/>
          <w:sz w:val="20"/>
        </w:rPr>
        <w:t>Memorando Nro. GADMCJS-DGP-UEP-2025-0674-M-GD</w:t>
      </w:r>
      <w:r w:rsidR="00E3195C">
        <w:rPr>
          <w:rFonts w:ascii="BatangChe" w:eastAsia="BatangChe" w:hAnsi="BatangChe"/>
          <w:sz w:val="20"/>
        </w:rPr>
        <w:t xml:space="preserve"> de fecha 30 de agosto de</w:t>
      </w:r>
      <w:r w:rsidR="002018D6">
        <w:rPr>
          <w:rFonts w:ascii="BatangChe" w:eastAsia="BatangChe" w:hAnsi="BatangChe"/>
          <w:sz w:val="20"/>
        </w:rPr>
        <w:t xml:space="preserve"> </w:t>
      </w:r>
      <w:r w:rsidR="00E3195C">
        <w:rPr>
          <w:rFonts w:ascii="BatangChe" w:eastAsia="BatangChe" w:hAnsi="BatangChe"/>
          <w:sz w:val="20"/>
        </w:rPr>
        <w:t xml:space="preserve">2025, suscrito por el </w:t>
      </w:r>
      <w:r w:rsidR="00E3195C" w:rsidRPr="00E3195C">
        <w:rPr>
          <w:rFonts w:ascii="BatangChe" w:eastAsia="BatangChe" w:hAnsi="BatangChe"/>
          <w:sz w:val="20"/>
        </w:rPr>
        <w:t>Arq. Miguel Ángel Vanegas Jiron</w:t>
      </w:r>
      <w:r w:rsidR="00E3195C">
        <w:rPr>
          <w:rFonts w:ascii="BatangChe" w:eastAsia="BatangChe" w:hAnsi="BatangChe"/>
          <w:sz w:val="20"/>
        </w:rPr>
        <w:t xml:space="preserve">, </w:t>
      </w:r>
      <w:r w:rsidR="00E3195C" w:rsidRPr="00E3195C">
        <w:rPr>
          <w:rFonts w:ascii="BatangChe" w:eastAsia="BatangChe" w:hAnsi="BatangChe"/>
          <w:sz w:val="20"/>
        </w:rPr>
        <w:t>JEFE DE ESTUDIOS Y PROYECTOS</w:t>
      </w:r>
      <w:r w:rsidR="00E3195C">
        <w:rPr>
          <w:rFonts w:ascii="BatangChe" w:eastAsia="BatangChe" w:hAnsi="BatangChe"/>
          <w:sz w:val="20"/>
        </w:rPr>
        <w:t>, en el que solicita</w:t>
      </w:r>
      <w:r w:rsidR="002018D6">
        <w:rPr>
          <w:rFonts w:ascii="BatangChe" w:eastAsia="BatangChe" w:hAnsi="BatangChe"/>
          <w:sz w:val="20"/>
        </w:rPr>
        <w:t xml:space="preserve">: </w:t>
      </w:r>
      <w:r w:rsidR="002018D6" w:rsidRPr="002018D6">
        <w:rPr>
          <w:rFonts w:ascii="BatangChe" w:eastAsia="BatangChe" w:hAnsi="BatangChe"/>
          <w:sz w:val="20"/>
        </w:rPr>
        <w:t>se</w:t>
      </w:r>
      <w:r w:rsidR="002018D6">
        <w:rPr>
          <w:rFonts w:ascii="BatangChe" w:eastAsia="BatangChe" w:hAnsi="BatangChe"/>
          <w:sz w:val="20"/>
        </w:rPr>
        <w:t xml:space="preserve"> </w:t>
      </w:r>
      <w:r w:rsidR="002018D6" w:rsidRPr="002018D6">
        <w:rPr>
          <w:rFonts w:ascii="BatangChe" w:eastAsia="BatangChe" w:hAnsi="BatangChe"/>
          <w:sz w:val="20"/>
        </w:rPr>
        <w:t>gestione  ante  quien  corresponda  la  continuación  del  proceso  de  donación  del  predio</w:t>
      </w:r>
      <w:r w:rsidR="002018D6">
        <w:rPr>
          <w:rFonts w:ascii="BatangChe" w:eastAsia="BatangChe" w:hAnsi="BatangChe"/>
          <w:sz w:val="20"/>
        </w:rPr>
        <w:t xml:space="preserve"> </w:t>
      </w:r>
      <w:r w:rsidR="002018D6" w:rsidRPr="002018D6">
        <w:rPr>
          <w:rFonts w:ascii="BatangChe" w:eastAsia="BatangChe" w:hAnsi="BatangChe"/>
          <w:sz w:val="20"/>
        </w:rPr>
        <w:t>del Club Deportivo Barrial La Florida al GADMCJS, sobre el cual se viene</w:t>
      </w:r>
      <w:r w:rsidR="002018D6">
        <w:rPr>
          <w:rFonts w:ascii="BatangChe" w:eastAsia="BatangChe" w:hAnsi="BatangChe"/>
          <w:sz w:val="20"/>
        </w:rPr>
        <w:t xml:space="preserve"> </w:t>
      </w:r>
      <w:r w:rsidR="002018D6" w:rsidRPr="002018D6">
        <w:rPr>
          <w:rFonts w:ascii="BatangChe" w:eastAsia="BatangChe" w:hAnsi="BatangChe"/>
          <w:sz w:val="20"/>
        </w:rPr>
        <w:t>desarrollando  el  proyecto  de  mantenimiento  del  Coliseo  para  la  Comunidad  La</w:t>
      </w:r>
      <w:r w:rsidR="002018D6">
        <w:rPr>
          <w:rFonts w:ascii="BatangChe" w:eastAsia="BatangChe" w:hAnsi="BatangChe"/>
          <w:sz w:val="20"/>
        </w:rPr>
        <w:t xml:space="preserve"> </w:t>
      </w:r>
      <w:r w:rsidR="002018D6" w:rsidRPr="002018D6">
        <w:rPr>
          <w:rFonts w:ascii="BatangChe" w:eastAsia="BatangChe" w:hAnsi="BatangChe"/>
          <w:sz w:val="20"/>
        </w:rPr>
        <w:t>Florida. A su vez se pide que se verifique si las escrituras adjuntas corresponden al</w:t>
      </w:r>
      <w:r w:rsidR="002018D6">
        <w:rPr>
          <w:rFonts w:ascii="BatangChe" w:eastAsia="BatangChe" w:hAnsi="BatangChe"/>
          <w:sz w:val="20"/>
        </w:rPr>
        <w:t xml:space="preserve"> </w:t>
      </w:r>
      <w:r w:rsidR="002018D6" w:rsidRPr="002018D6">
        <w:rPr>
          <w:rFonts w:ascii="BatangChe" w:eastAsia="BatangChe" w:hAnsi="BatangChe"/>
          <w:sz w:val="20"/>
        </w:rPr>
        <w:t>área</w:t>
      </w:r>
      <w:r w:rsidR="002018D6">
        <w:rPr>
          <w:rFonts w:ascii="BatangChe" w:eastAsia="BatangChe" w:hAnsi="BatangChe"/>
          <w:sz w:val="20"/>
        </w:rPr>
        <w:t xml:space="preserve"> </w:t>
      </w:r>
      <w:r w:rsidR="002018D6" w:rsidRPr="002018D6">
        <w:rPr>
          <w:rFonts w:ascii="BatangChe" w:eastAsia="BatangChe" w:hAnsi="BatangChe"/>
          <w:sz w:val="20"/>
        </w:rPr>
        <w:t xml:space="preserve">del coliseo donde se realizará el proyecto de mantenimiento. </w:t>
      </w:r>
    </w:p>
    <w:p w14:paraId="688398C9" w14:textId="1B895307" w:rsidR="00705FA9" w:rsidRDefault="00705FA9" w:rsidP="002018D6">
      <w:pPr>
        <w:pStyle w:val="Lista"/>
        <w:ind w:left="0" w:firstLine="0"/>
        <w:jc w:val="both"/>
        <w:rPr>
          <w:rFonts w:ascii="BatangChe" w:eastAsia="BatangChe" w:hAnsi="BatangChe"/>
          <w:sz w:val="20"/>
        </w:rPr>
      </w:pPr>
    </w:p>
    <w:p w14:paraId="6A13CB2F" w14:textId="33C72E01" w:rsidR="00C45584" w:rsidRDefault="00C45584" w:rsidP="005A688E">
      <w:pPr>
        <w:pStyle w:val="Lista"/>
        <w:ind w:left="0" w:firstLine="0"/>
        <w:jc w:val="both"/>
        <w:rPr>
          <w:rFonts w:ascii="BatangChe" w:eastAsia="BatangChe" w:hAnsi="BatangChe"/>
          <w:sz w:val="20"/>
        </w:rPr>
      </w:pPr>
      <w:r>
        <w:rPr>
          <w:rFonts w:ascii="BatangChe" w:eastAsia="BatangChe" w:hAnsi="BatangChe"/>
          <w:sz w:val="20"/>
        </w:rPr>
        <w:t xml:space="preserve">En base a la Ficha Catastral del Predio Rural 2203505101002233000 de fecha 12 de septiembre de 2025, elaborada por el señor Abogado Jacinto Moreira, Analista de Avaluos y Catastros, en el que emite información predial. </w:t>
      </w:r>
    </w:p>
    <w:p w14:paraId="42320817" w14:textId="77777777" w:rsidR="00C45584" w:rsidRDefault="00C45584" w:rsidP="005A688E">
      <w:pPr>
        <w:pStyle w:val="Lista"/>
        <w:ind w:left="0" w:firstLine="0"/>
        <w:jc w:val="both"/>
        <w:rPr>
          <w:rFonts w:ascii="BatangChe" w:eastAsia="BatangChe" w:hAnsi="BatangChe"/>
          <w:sz w:val="20"/>
        </w:rPr>
      </w:pPr>
    </w:p>
    <w:p w14:paraId="7E42FE9E" w14:textId="6D7985ED" w:rsidR="00705FA9" w:rsidRPr="00705FA9" w:rsidRDefault="00705FA9" w:rsidP="005A688E">
      <w:pPr>
        <w:pStyle w:val="Lista"/>
        <w:ind w:left="0" w:firstLine="0"/>
        <w:jc w:val="both"/>
        <w:rPr>
          <w:rFonts w:ascii="BatangChe" w:eastAsia="BatangChe" w:hAnsi="BatangChe"/>
          <w:sz w:val="20"/>
          <w:lang w:val="es-EC"/>
        </w:rPr>
      </w:pPr>
      <w:r>
        <w:rPr>
          <w:rFonts w:ascii="BatangChe" w:eastAsia="BatangChe" w:hAnsi="BatangChe"/>
          <w:sz w:val="20"/>
        </w:rPr>
        <w:t xml:space="preserve">De acuerdo con el </w:t>
      </w:r>
      <w:r w:rsidRPr="00705FA9">
        <w:rPr>
          <w:rFonts w:ascii="BatangChe" w:eastAsia="BatangChe" w:hAnsi="BatangChe"/>
          <w:sz w:val="20"/>
        </w:rPr>
        <w:t xml:space="preserve">Memorando Nro. </w:t>
      </w:r>
      <w:r w:rsidRPr="00705FA9">
        <w:rPr>
          <w:rFonts w:ascii="BatangChe" w:eastAsia="BatangChe" w:hAnsi="BatangChe"/>
          <w:sz w:val="20"/>
          <w:lang w:val="es-EC"/>
        </w:rPr>
        <w:t>GADMCJS-RPM-2025-0237-M-GD</w:t>
      </w:r>
      <w:r w:rsidRPr="00705FA9">
        <w:rPr>
          <w:rFonts w:ascii="BatangChe" w:eastAsia="BatangChe" w:hAnsi="BatangChe"/>
          <w:sz w:val="20"/>
          <w:lang w:val="es-EC"/>
        </w:rPr>
        <w:t xml:space="preserve"> de fe</w:t>
      </w:r>
      <w:r>
        <w:rPr>
          <w:rFonts w:ascii="BatangChe" w:eastAsia="BatangChe" w:hAnsi="BatangChe"/>
          <w:sz w:val="20"/>
          <w:lang w:val="es-EC"/>
        </w:rPr>
        <w:t>cha 15 de octubre de 2025,</w:t>
      </w:r>
      <w:r w:rsidR="007247A5">
        <w:rPr>
          <w:rFonts w:ascii="BatangChe" w:eastAsia="BatangChe" w:hAnsi="BatangChe"/>
          <w:sz w:val="20"/>
          <w:lang w:val="es-EC"/>
        </w:rPr>
        <w:t xml:space="preserve"> suscrito por el </w:t>
      </w:r>
      <w:r w:rsidR="007247A5" w:rsidRPr="007247A5">
        <w:rPr>
          <w:rFonts w:ascii="BatangChe" w:eastAsia="BatangChe" w:hAnsi="BatangChe"/>
          <w:sz w:val="20"/>
          <w:lang w:val="es-EC"/>
        </w:rPr>
        <w:t>Dr. Aurelio Ernesto Orozco Bastidas</w:t>
      </w:r>
      <w:r w:rsidR="007247A5">
        <w:rPr>
          <w:rFonts w:ascii="BatangChe" w:eastAsia="BatangChe" w:hAnsi="BatangChe"/>
          <w:sz w:val="20"/>
          <w:lang w:val="es-EC"/>
        </w:rPr>
        <w:t xml:space="preserve">, </w:t>
      </w:r>
      <w:r w:rsidR="007247A5" w:rsidRPr="007247A5">
        <w:rPr>
          <w:rFonts w:ascii="BatangChe" w:eastAsia="BatangChe" w:hAnsi="BatangChe"/>
          <w:sz w:val="20"/>
          <w:lang w:val="es-EC"/>
        </w:rPr>
        <w:t>REGISTRADOR DE LA PROPIEDAD Y MERCANTIL</w:t>
      </w:r>
      <w:r w:rsidR="007247A5">
        <w:rPr>
          <w:rFonts w:ascii="BatangChe" w:eastAsia="BatangChe" w:hAnsi="BatangChe"/>
          <w:sz w:val="20"/>
          <w:lang w:val="es-EC"/>
        </w:rPr>
        <w:t xml:space="preserve">, en el que emite el </w:t>
      </w:r>
      <w:r w:rsidR="007247A5" w:rsidRPr="007247A5">
        <w:rPr>
          <w:rFonts w:ascii="BatangChe" w:eastAsia="BatangChe" w:hAnsi="BatangChe"/>
          <w:sz w:val="20"/>
          <w:lang w:val="es-EC"/>
        </w:rPr>
        <w:t xml:space="preserve">certificado de gravamen con ficha registral  N°37366. </w:t>
      </w:r>
      <w:r>
        <w:rPr>
          <w:rFonts w:ascii="BatangChe" w:eastAsia="BatangChe" w:hAnsi="BatangChe"/>
          <w:sz w:val="20"/>
          <w:lang w:val="es-EC"/>
        </w:rPr>
        <w:t xml:space="preserve"> </w:t>
      </w:r>
    </w:p>
    <w:p w14:paraId="1925A5EF" w14:textId="545B9345" w:rsidR="00033EAF" w:rsidRPr="00705FA9" w:rsidRDefault="00033EAF" w:rsidP="00E90F82">
      <w:pPr>
        <w:pStyle w:val="Lista"/>
        <w:ind w:left="0" w:firstLine="0"/>
        <w:jc w:val="both"/>
        <w:rPr>
          <w:rFonts w:ascii="BatangChe" w:eastAsia="BatangChe" w:hAnsi="BatangChe"/>
          <w:sz w:val="20"/>
          <w:lang w:val="es-EC"/>
        </w:rPr>
      </w:pPr>
    </w:p>
    <w:p w14:paraId="582DA8EA" w14:textId="40A5A104" w:rsidR="00033EAF" w:rsidRPr="00944B14" w:rsidRDefault="00033EAF" w:rsidP="00867633">
      <w:pPr>
        <w:pStyle w:val="Lista"/>
        <w:jc w:val="both"/>
        <w:rPr>
          <w:rFonts w:ascii="BatangChe" w:eastAsia="BatangChe" w:hAnsi="BatangChe"/>
          <w:b/>
          <w:bCs/>
          <w:sz w:val="20"/>
        </w:rPr>
      </w:pPr>
      <w:r w:rsidRPr="00944B14">
        <w:rPr>
          <w:rFonts w:ascii="BatangChe" w:eastAsia="BatangChe" w:hAnsi="BatangChe"/>
          <w:sz w:val="20"/>
        </w:rPr>
        <w:t xml:space="preserve">Con los antecedentes expuestos me permito informar lo </w:t>
      </w:r>
      <w:r w:rsidR="00867633">
        <w:rPr>
          <w:rFonts w:ascii="BatangChe" w:eastAsia="BatangChe" w:hAnsi="BatangChe"/>
          <w:sz w:val="20"/>
        </w:rPr>
        <w:t>siguiente:</w:t>
      </w:r>
    </w:p>
    <w:p w14:paraId="739B974F" w14:textId="77777777" w:rsidR="00F83860" w:rsidRPr="00944B14" w:rsidRDefault="00F83860" w:rsidP="00F83860">
      <w:pPr>
        <w:pStyle w:val="Lista"/>
        <w:ind w:left="0" w:firstLine="0"/>
        <w:jc w:val="both"/>
        <w:rPr>
          <w:rFonts w:ascii="BatangChe" w:eastAsia="BatangChe" w:hAnsi="BatangChe"/>
          <w:sz w:val="20"/>
        </w:rPr>
      </w:pPr>
    </w:p>
    <w:p w14:paraId="6BA2D9A9" w14:textId="77777777" w:rsidR="001B16A8" w:rsidRPr="000D5741" w:rsidRDefault="001B16A8" w:rsidP="001B16A8">
      <w:pPr>
        <w:pStyle w:val="Lista"/>
        <w:ind w:left="0" w:firstLine="0"/>
        <w:jc w:val="both"/>
        <w:rPr>
          <w:rFonts w:ascii="BatangChe" w:eastAsia="BatangChe" w:hAnsi="BatangChe"/>
          <w:b/>
          <w:color w:val="000000" w:themeColor="text1"/>
          <w:sz w:val="20"/>
        </w:rPr>
      </w:pPr>
      <w:r w:rsidRPr="000D5741">
        <w:rPr>
          <w:rFonts w:ascii="BatangChe" w:eastAsia="BatangChe" w:hAnsi="BatangChe"/>
          <w:b/>
          <w:color w:val="000000" w:themeColor="text1"/>
          <w:sz w:val="20"/>
        </w:rPr>
        <w:t>LEGAL:</w:t>
      </w:r>
    </w:p>
    <w:p w14:paraId="61852A8B" w14:textId="77777777" w:rsidR="001B16A8" w:rsidRDefault="001B16A8" w:rsidP="001B16A8">
      <w:pPr>
        <w:autoSpaceDE w:val="0"/>
        <w:autoSpaceDN w:val="0"/>
        <w:adjustRightInd w:val="0"/>
        <w:jc w:val="both"/>
        <w:rPr>
          <w:rFonts w:ascii="BatangChe" w:eastAsia="BatangChe" w:hAnsi="BatangChe"/>
          <w:color w:val="000000" w:themeColor="text1"/>
          <w:sz w:val="18"/>
          <w:szCs w:val="22"/>
        </w:rPr>
      </w:pPr>
      <w:r w:rsidRPr="001A269C">
        <w:rPr>
          <w:rFonts w:ascii="BatangChe" w:eastAsia="BatangChe" w:hAnsi="BatangChe"/>
          <w:color w:val="000000" w:themeColor="text1"/>
          <w:sz w:val="18"/>
          <w:szCs w:val="22"/>
        </w:rPr>
        <w:t>En virtud de lo dispuesto en el Art. 481.1.- Excedentes o diferencias del Código Orgánico de Organización Territorial, Autonomía y Descentralización – COOTAD</w:t>
      </w:r>
      <w:r>
        <w:rPr>
          <w:rFonts w:ascii="BatangChe" w:eastAsia="BatangChe" w:hAnsi="BatangChe"/>
          <w:color w:val="000000" w:themeColor="text1"/>
          <w:sz w:val="18"/>
          <w:szCs w:val="22"/>
        </w:rPr>
        <w:t>:</w:t>
      </w:r>
    </w:p>
    <w:p w14:paraId="4CBE03F7" w14:textId="77777777" w:rsidR="001B16A8" w:rsidRDefault="001B16A8" w:rsidP="001B16A8">
      <w:pPr>
        <w:autoSpaceDE w:val="0"/>
        <w:autoSpaceDN w:val="0"/>
        <w:adjustRightInd w:val="0"/>
        <w:jc w:val="both"/>
        <w:rPr>
          <w:rFonts w:ascii="BatangChe" w:eastAsia="BatangChe" w:hAnsi="BatangChe"/>
          <w:color w:val="000000" w:themeColor="text1"/>
          <w:sz w:val="18"/>
          <w:szCs w:val="22"/>
        </w:rPr>
      </w:pPr>
    </w:p>
    <w:p w14:paraId="30AB0308" w14:textId="4ABFBE5C" w:rsidR="001B16A8" w:rsidRDefault="001B16A8" w:rsidP="001B16A8">
      <w:pPr>
        <w:autoSpaceDE w:val="0"/>
        <w:autoSpaceDN w:val="0"/>
        <w:adjustRightInd w:val="0"/>
        <w:jc w:val="both"/>
        <w:rPr>
          <w:rFonts w:ascii="BatangChe" w:eastAsia="BatangChe" w:hAnsi="BatangChe"/>
          <w:sz w:val="18"/>
          <w:szCs w:val="18"/>
        </w:rPr>
      </w:pPr>
      <w:r w:rsidRPr="00CE5D70">
        <w:rPr>
          <w:rFonts w:ascii="BatangChe" w:eastAsia="BatangChe" w:hAnsi="BatangChe"/>
          <w:sz w:val="18"/>
          <w:szCs w:val="18"/>
        </w:rPr>
        <w:t xml:space="preserve">Art. 481.1.- </w:t>
      </w:r>
      <w:r w:rsidRPr="00CE5D70">
        <w:rPr>
          <w:rFonts w:ascii="BatangChe" w:eastAsia="BatangChe" w:hAnsi="BatangChe"/>
          <w:b/>
          <w:bCs/>
          <w:i/>
          <w:iCs/>
          <w:sz w:val="18"/>
          <w:szCs w:val="18"/>
          <w:u w:val="single"/>
        </w:rPr>
        <w:t>Excedentes o diferencias</w:t>
      </w:r>
      <w:r w:rsidRPr="00CE5D70">
        <w:rPr>
          <w:rFonts w:ascii="BatangChe" w:eastAsia="BatangChe" w:hAnsi="BatangChe"/>
          <w:sz w:val="18"/>
          <w:szCs w:val="18"/>
        </w:rPr>
        <w:t xml:space="preserve"> de terrenos de propiedad </w:t>
      </w:r>
      <w:r w:rsidR="00EF7797" w:rsidRPr="00CE5D70">
        <w:rPr>
          <w:rFonts w:ascii="BatangChe" w:eastAsia="BatangChe" w:hAnsi="BatangChe"/>
          <w:sz w:val="18"/>
          <w:szCs w:val="18"/>
        </w:rPr>
        <w:t>privada. -</w:t>
      </w:r>
      <w:r w:rsidRPr="00CE5D70">
        <w:rPr>
          <w:rFonts w:ascii="BatangChe" w:eastAsia="BatangChe" w:hAnsi="BatangChe"/>
          <w:sz w:val="18"/>
          <w:szCs w:val="18"/>
        </w:rPr>
        <w:t xml:space="preserve"> Por </w:t>
      </w:r>
      <w:r w:rsidRPr="009231A7">
        <w:rPr>
          <w:rFonts w:ascii="BatangChe" w:eastAsia="BatangChe" w:hAnsi="BatangChe"/>
          <w:b/>
          <w:bCs/>
          <w:sz w:val="18"/>
          <w:szCs w:val="18"/>
        </w:rPr>
        <w:t>excedentes</w:t>
      </w:r>
      <w:r w:rsidRPr="00CE5D70">
        <w:rPr>
          <w:rFonts w:ascii="BatangChe" w:eastAsia="BatangChe" w:hAnsi="BatangChe"/>
          <w:sz w:val="18"/>
          <w:szCs w:val="18"/>
        </w:rPr>
        <w:t xml:space="preserve"> de un terreno de propiedad privada se entiende a aquellas superficies que forman parte de terrenos con linderos consolidados, que superan el área original que conste en el respectivo título de dominio al efectuar una medición municipal por cualquier causa, o resulten como diferencia entre una medición anterior y la última practicada, por errores de cálculo o de medidas. En ambos casos su titularidad no debe estar en disputa. Los excedentes que no superen el error técnico de medición, se rectificarán y regularizarán a favor del propietario del lote que ha sido mal medido, dejando a salvo el derecho de terceros perjudicados. </w:t>
      </w:r>
    </w:p>
    <w:p w14:paraId="115274B7" w14:textId="77777777" w:rsidR="001B16A8" w:rsidRDefault="001B16A8" w:rsidP="001B16A8">
      <w:pPr>
        <w:autoSpaceDE w:val="0"/>
        <w:autoSpaceDN w:val="0"/>
        <w:adjustRightInd w:val="0"/>
        <w:jc w:val="both"/>
        <w:rPr>
          <w:rFonts w:ascii="BatangChe" w:eastAsia="BatangChe" w:hAnsi="BatangChe"/>
          <w:sz w:val="18"/>
          <w:szCs w:val="18"/>
        </w:rPr>
      </w:pPr>
    </w:p>
    <w:p w14:paraId="2BA01DC1" w14:textId="23544109" w:rsidR="001B16A8" w:rsidRDefault="001B16A8" w:rsidP="001B16A8">
      <w:pPr>
        <w:autoSpaceDE w:val="0"/>
        <w:autoSpaceDN w:val="0"/>
        <w:adjustRightInd w:val="0"/>
        <w:jc w:val="both"/>
        <w:rPr>
          <w:rFonts w:ascii="BatangChe" w:eastAsia="BatangChe" w:hAnsi="BatangChe"/>
          <w:sz w:val="18"/>
          <w:szCs w:val="18"/>
        </w:rPr>
      </w:pPr>
      <w:r w:rsidRPr="00CE5D70">
        <w:rPr>
          <w:rFonts w:ascii="BatangChe" w:eastAsia="BatangChe" w:hAnsi="BatangChe"/>
          <w:sz w:val="18"/>
          <w:szCs w:val="18"/>
        </w:rPr>
        <w:t xml:space="preserve">El Gobierno Autónomo Descentralizado distrital o municipal establecerá mediante ordenanza el error técnico aceptable de medición y el procedimiento de regularización. Si el excedente supera el error técnico de medición previsto en la respectiva ordenanza del Gobierno Autónomo Descentralizado municipal o metropolitano, se rectificará la medición y el correspondiente avalúo e impuesto predial. Situación que se regularizará mediante resolución de la máxima autoridad ejecutiva del Gobierno Autónomo Descentralizado municipal, la misma que se protocolizará e inscribirá en el respectivo registro de la propiedad. Para la aplicación de la presente normativa, </w:t>
      </w:r>
      <w:r w:rsidRPr="00CE5D70">
        <w:rPr>
          <w:rFonts w:ascii="BatangChe" w:eastAsia="BatangChe" w:hAnsi="BatangChe"/>
          <w:b/>
          <w:bCs/>
          <w:i/>
          <w:iCs/>
          <w:sz w:val="18"/>
          <w:szCs w:val="18"/>
          <w:u w:val="single"/>
        </w:rPr>
        <w:t>se entiende por diferencias</w:t>
      </w:r>
      <w:r w:rsidRPr="00CE5D70">
        <w:rPr>
          <w:rFonts w:ascii="BatangChe" w:eastAsia="BatangChe" w:hAnsi="BatangChe"/>
          <w:sz w:val="18"/>
          <w:szCs w:val="18"/>
        </w:rPr>
        <w:t xml:space="preserve"> el faltante entre la superficie constante en el título de propiedad y la última medición realizada.</w:t>
      </w:r>
    </w:p>
    <w:p w14:paraId="724FC4B7" w14:textId="77777777" w:rsidR="001B16A8" w:rsidRDefault="001B16A8" w:rsidP="001B16A8">
      <w:pPr>
        <w:autoSpaceDE w:val="0"/>
        <w:autoSpaceDN w:val="0"/>
        <w:adjustRightInd w:val="0"/>
        <w:jc w:val="both"/>
        <w:rPr>
          <w:rFonts w:ascii="BatangChe" w:eastAsia="BatangChe" w:hAnsi="BatangChe"/>
          <w:sz w:val="18"/>
          <w:szCs w:val="18"/>
        </w:rPr>
      </w:pPr>
    </w:p>
    <w:p w14:paraId="38A23268" w14:textId="46294E99" w:rsidR="001B16A8" w:rsidRDefault="001B16A8" w:rsidP="001B16A8">
      <w:pPr>
        <w:autoSpaceDE w:val="0"/>
        <w:autoSpaceDN w:val="0"/>
        <w:adjustRightInd w:val="0"/>
        <w:jc w:val="both"/>
        <w:rPr>
          <w:rFonts w:ascii="BatangChe" w:eastAsia="BatangChe" w:hAnsi="BatangChe"/>
          <w:b/>
          <w:color w:val="000000" w:themeColor="text1"/>
          <w:sz w:val="18"/>
          <w:szCs w:val="22"/>
        </w:rPr>
      </w:pPr>
      <w:r w:rsidRPr="00CE5D70">
        <w:rPr>
          <w:rFonts w:ascii="BatangChe" w:eastAsia="BatangChe" w:hAnsi="BatangChe"/>
          <w:sz w:val="18"/>
          <w:szCs w:val="18"/>
        </w:rPr>
        <w:t xml:space="preserve"> El Gobierno Autónomo Descentralizado municipal o metropolitano de oficio o a petición de parte realizará la rectificación y regularización correspondiente, dejando a salvo las acciones legales que pueden tener los particulares.</w:t>
      </w:r>
      <w:r w:rsidRPr="00CE5D70">
        <w:rPr>
          <w:sz w:val="18"/>
          <w:szCs w:val="18"/>
        </w:rPr>
        <w:t xml:space="preserve"> </w:t>
      </w:r>
      <w:r w:rsidRPr="00CE5D70">
        <w:rPr>
          <w:rFonts w:ascii="BatangChe" w:eastAsia="BatangChe" w:hAnsi="BatangChe"/>
          <w:color w:val="000000" w:themeColor="text1"/>
          <w:sz w:val="12"/>
          <w:szCs w:val="16"/>
        </w:rPr>
        <w:t xml:space="preserve"> </w:t>
      </w:r>
      <w:r w:rsidRPr="001A269C">
        <w:rPr>
          <w:rFonts w:ascii="BatangChe" w:eastAsia="BatangChe" w:hAnsi="BatangChe"/>
          <w:color w:val="000000" w:themeColor="text1"/>
          <w:sz w:val="18"/>
          <w:szCs w:val="22"/>
        </w:rPr>
        <w:t>y a la</w:t>
      </w:r>
      <w:r w:rsidRPr="00D868C8">
        <w:rPr>
          <w:rFonts w:ascii="BatangChe" w:eastAsia="BatangChe" w:hAnsi="BatangChe"/>
          <w:bCs/>
          <w:color w:val="000000" w:themeColor="text1"/>
          <w:sz w:val="18"/>
          <w:szCs w:val="22"/>
        </w:rPr>
        <w:t xml:space="preserve"> </w:t>
      </w:r>
      <w:bookmarkStart w:id="0" w:name="_Toc63073705"/>
      <w:bookmarkStart w:id="1" w:name="_Toc79607974"/>
      <w:r w:rsidRPr="00D868C8">
        <w:rPr>
          <w:rFonts w:ascii="BatangChe" w:eastAsia="BatangChe" w:hAnsi="BatangChe"/>
          <w:bCs/>
          <w:i/>
          <w:iCs/>
          <w:color w:val="000000" w:themeColor="text1"/>
          <w:sz w:val="18"/>
          <w:szCs w:val="22"/>
          <w:u w:val="single"/>
        </w:rPr>
        <w:t xml:space="preserve">ORDENANZA SUSTITUTIVA QUE APRUEBA EL PLAN DE DESARROLLO Y ORDENAMIENTO TERRITORIAL Y SU ALINEACIÓN AL PLAN NACIONAL DE </w:t>
      </w:r>
      <w:r w:rsidRPr="008C00E9">
        <w:rPr>
          <w:rFonts w:ascii="BatangChe" w:eastAsia="BatangChe" w:hAnsi="BatangChe"/>
          <w:bCs/>
          <w:i/>
          <w:iCs/>
          <w:color w:val="000000" w:themeColor="text1"/>
          <w:sz w:val="18"/>
          <w:szCs w:val="22"/>
          <w:u w:val="single"/>
        </w:rPr>
        <w:t xml:space="preserve">DESARROLLO 2024-2025; Y, EL PLAN DE USO Y GESTIÓN DEL </w:t>
      </w:r>
      <w:r w:rsidRPr="008C00E9">
        <w:rPr>
          <w:rFonts w:ascii="BatangChe" w:eastAsia="BatangChe" w:hAnsi="BatangChe"/>
          <w:bCs/>
          <w:i/>
          <w:iCs/>
          <w:color w:val="000000" w:themeColor="text1"/>
          <w:sz w:val="18"/>
          <w:szCs w:val="22"/>
          <w:u w:val="single"/>
        </w:rPr>
        <w:lastRenderedPageBreak/>
        <w:t>SUELO DEL CANTÓN LA JOYA DE LOS SACHAS</w:t>
      </w:r>
      <w:r w:rsidRPr="008C00E9">
        <w:rPr>
          <w:rFonts w:ascii="BatangChe" w:eastAsia="BatangChe" w:hAnsi="BatangChe"/>
          <w:bCs/>
          <w:color w:val="000000" w:themeColor="text1"/>
          <w:sz w:val="18"/>
          <w:szCs w:val="22"/>
        </w:rPr>
        <w:t>.,</w:t>
      </w:r>
      <w:bookmarkEnd w:id="0"/>
      <w:bookmarkEnd w:id="1"/>
      <w:r w:rsidRPr="008C00E9">
        <w:rPr>
          <w:bCs/>
        </w:rPr>
        <w:t xml:space="preserve"> </w:t>
      </w:r>
      <w:r w:rsidRPr="008C00E9">
        <w:rPr>
          <w:rFonts w:ascii="BatangChe" w:eastAsia="BatangChe" w:hAnsi="BatangChe"/>
          <w:b/>
          <w:color w:val="000000" w:themeColor="text1"/>
          <w:sz w:val="18"/>
          <w:szCs w:val="22"/>
        </w:rPr>
        <w:t>SECCIÓN III</w:t>
      </w:r>
      <w:r w:rsidRPr="008C00E9">
        <w:rPr>
          <w:rFonts w:ascii="BatangChe" w:eastAsia="BatangChe" w:hAnsi="BatangChe"/>
          <w:bCs/>
          <w:color w:val="000000" w:themeColor="text1"/>
          <w:sz w:val="18"/>
          <w:szCs w:val="22"/>
        </w:rPr>
        <w:t xml:space="preserve"> - De la reestructuración o reajuste de terrenos (excedentes o diferencia de áreas,)</w:t>
      </w:r>
      <w:r w:rsidRPr="008C00E9">
        <w:rPr>
          <w:rFonts w:ascii="BatangChe" w:eastAsia="BatangChe" w:hAnsi="BatangChe"/>
          <w:color w:val="000000" w:themeColor="text1"/>
          <w:sz w:val="18"/>
          <w:szCs w:val="22"/>
        </w:rPr>
        <w:t xml:space="preserve"> </w:t>
      </w:r>
      <w:r w:rsidRPr="008C00E9">
        <w:rPr>
          <w:rFonts w:ascii="BatangChe" w:eastAsia="BatangChe" w:hAnsi="BatangChe"/>
          <w:b/>
          <w:color w:val="000000" w:themeColor="text1"/>
          <w:sz w:val="18"/>
          <w:szCs w:val="22"/>
        </w:rPr>
        <w:t>Art. 257</w:t>
      </w:r>
      <w:r w:rsidRPr="008C00E9">
        <w:rPr>
          <w:rFonts w:ascii="BatangChe" w:eastAsia="BatangChe" w:hAnsi="BatangChe"/>
          <w:bCs/>
          <w:color w:val="000000" w:themeColor="text1"/>
          <w:sz w:val="18"/>
          <w:szCs w:val="22"/>
        </w:rPr>
        <w:t>.- Error técnico aceptable de medición. -Para regularizar terrenos cuando existe diferencia o excedente de área de terreno entre escritura y nuevo levantamiento planimétrico, es decir</w:t>
      </w:r>
      <w:r w:rsidRPr="00D868C8">
        <w:rPr>
          <w:rFonts w:ascii="BatangChe" w:eastAsia="BatangChe" w:hAnsi="BatangChe"/>
          <w:bCs/>
          <w:color w:val="000000" w:themeColor="text1"/>
          <w:sz w:val="18"/>
          <w:szCs w:val="22"/>
        </w:rPr>
        <w:t xml:space="preserve">, que sobrepase en </w:t>
      </w:r>
      <w:r w:rsidRPr="00D868C8">
        <w:rPr>
          <w:rFonts w:ascii="BatangChe" w:eastAsia="BatangChe" w:hAnsi="BatangChe"/>
          <w:b/>
          <w:i/>
          <w:iCs/>
          <w:color w:val="000000" w:themeColor="text1"/>
          <w:sz w:val="18"/>
          <w:szCs w:val="22"/>
        </w:rPr>
        <w:t>más o en menos</w:t>
      </w:r>
      <w:r w:rsidRPr="00D868C8">
        <w:rPr>
          <w:rFonts w:ascii="BatangChe" w:eastAsia="BatangChe" w:hAnsi="BatangChe"/>
          <w:bCs/>
          <w:color w:val="000000" w:themeColor="text1"/>
          <w:sz w:val="18"/>
          <w:szCs w:val="22"/>
        </w:rPr>
        <w:t xml:space="preserve"> el error técnico aceptable de medición (ETAM) conforme se detalla a continuación</w:t>
      </w:r>
      <w:r w:rsidRPr="00D868C8">
        <w:rPr>
          <w:rFonts w:ascii="BatangChe" w:eastAsia="BatangChe" w:hAnsi="BatangChe"/>
          <w:b/>
          <w:color w:val="000000" w:themeColor="text1"/>
          <w:sz w:val="18"/>
          <w:szCs w:val="22"/>
        </w:rPr>
        <w:t>.</w:t>
      </w:r>
    </w:p>
    <w:p w14:paraId="39B90F09" w14:textId="77777777" w:rsidR="000C70EF" w:rsidRDefault="000C70EF" w:rsidP="001B16A8">
      <w:pPr>
        <w:autoSpaceDE w:val="0"/>
        <w:autoSpaceDN w:val="0"/>
        <w:adjustRightInd w:val="0"/>
        <w:jc w:val="both"/>
        <w:rPr>
          <w:rFonts w:ascii="BatangChe" w:eastAsia="BatangChe" w:hAnsi="BatangChe"/>
          <w:b/>
          <w:color w:val="000000" w:themeColor="text1"/>
          <w:sz w:val="18"/>
          <w:szCs w:val="22"/>
        </w:rPr>
      </w:pPr>
    </w:p>
    <w:p w14:paraId="48633462" w14:textId="3108C5A7" w:rsidR="00677409" w:rsidRDefault="00677409" w:rsidP="00BB6F59">
      <w:pPr>
        <w:autoSpaceDE w:val="0"/>
        <w:autoSpaceDN w:val="0"/>
        <w:adjustRightInd w:val="0"/>
        <w:jc w:val="both"/>
        <w:rPr>
          <w:rFonts w:ascii="BatangChe" w:eastAsia="BatangChe" w:hAnsi="BatangChe"/>
          <w:sz w:val="20"/>
        </w:rPr>
      </w:pPr>
    </w:p>
    <w:p w14:paraId="389362D2" w14:textId="5839DA37" w:rsidR="00E90F82" w:rsidRDefault="00E90F82" w:rsidP="00BB6F59">
      <w:pPr>
        <w:autoSpaceDE w:val="0"/>
        <w:autoSpaceDN w:val="0"/>
        <w:adjustRightInd w:val="0"/>
        <w:jc w:val="both"/>
        <w:rPr>
          <w:rFonts w:ascii="BatangChe" w:eastAsia="BatangChe" w:hAnsi="BatangChe"/>
          <w:sz w:val="20"/>
        </w:rPr>
      </w:pPr>
    </w:p>
    <w:p w14:paraId="3E754BD8" w14:textId="77777777" w:rsidR="00F06A2C" w:rsidRPr="00944B14" w:rsidRDefault="00F06A2C" w:rsidP="00BB6F59">
      <w:pPr>
        <w:autoSpaceDE w:val="0"/>
        <w:autoSpaceDN w:val="0"/>
        <w:adjustRightInd w:val="0"/>
        <w:jc w:val="both"/>
        <w:rPr>
          <w:rFonts w:ascii="BatangChe" w:eastAsia="BatangChe" w:hAnsi="BatangChe"/>
          <w:sz w:val="20"/>
        </w:rPr>
      </w:pPr>
    </w:p>
    <w:p w14:paraId="68623CDD" w14:textId="4DC53C50" w:rsidR="00A64110" w:rsidRPr="002A0D0E" w:rsidRDefault="00F83860" w:rsidP="002A0D0E">
      <w:pPr>
        <w:pStyle w:val="Lista"/>
        <w:numPr>
          <w:ilvl w:val="0"/>
          <w:numId w:val="3"/>
        </w:numPr>
        <w:jc w:val="both"/>
        <w:rPr>
          <w:rFonts w:ascii="BatangChe" w:eastAsia="BatangChe" w:hAnsi="BatangChe"/>
          <w:b/>
          <w:sz w:val="20"/>
        </w:rPr>
      </w:pPr>
      <w:r w:rsidRPr="00944B14">
        <w:rPr>
          <w:rFonts w:ascii="BatangChe" w:eastAsia="BatangChe" w:hAnsi="BatangChe"/>
          <w:b/>
          <w:sz w:val="20"/>
        </w:rPr>
        <w:t>DATOS DEL PROPIETARIO/A/S.</w:t>
      </w:r>
    </w:p>
    <w:p w14:paraId="60ACC414" w14:textId="7F0CD4AB" w:rsidR="00F83860" w:rsidRDefault="00F83860" w:rsidP="00F83860">
      <w:pPr>
        <w:pStyle w:val="Lista"/>
        <w:ind w:left="0" w:firstLine="0"/>
        <w:jc w:val="both"/>
        <w:rPr>
          <w:rFonts w:ascii="BatangChe" w:eastAsia="BatangChe" w:hAnsi="BatangChe"/>
          <w:b/>
          <w:sz w:val="20"/>
        </w:rPr>
      </w:pPr>
      <w:r w:rsidRPr="00944B14">
        <w:rPr>
          <w:rFonts w:ascii="BatangChe" w:eastAsia="BatangChe" w:hAnsi="BatangChe"/>
          <w:sz w:val="20"/>
        </w:rPr>
        <w:t xml:space="preserve">Según </w:t>
      </w:r>
      <w:r w:rsidR="006F49F3">
        <w:rPr>
          <w:rFonts w:ascii="BatangChe" w:eastAsia="BatangChe" w:hAnsi="BatangChe"/>
          <w:b/>
          <w:sz w:val="20"/>
        </w:rPr>
        <w:t>Certificado</w:t>
      </w:r>
      <w:r w:rsidR="00EF7797">
        <w:rPr>
          <w:rFonts w:ascii="BatangChe" w:eastAsia="BatangChe" w:hAnsi="BatangChe"/>
          <w:b/>
          <w:sz w:val="20"/>
        </w:rPr>
        <w:t xml:space="preserve"> de Gravamen</w:t>
      </w:r>
      <w:r w:rsidR="009E2726">
        <w:rPr>
          <w:rFonts w:ascii="BatangChe" w:eastAsia="BatangChe" w:hAnsi="BatangChe"/>
          <w:b/>
          <w:sz w:val="20"/>
        </w:rPr>
        <w:t>, Ficha Registral</w:t>
      </w:r>
      <w:r w:rsidR="009231A7">
        <w:rPr>
          <w:rFonts w:ascii="BatangChe" w:eastAsia="BatangChe" w:hAnsi="BatangChe"/>
          <w:b/>
          <w:sz w:val="20"/>
        </w:rPr>
        <w:t xml:space="preserve"> </w:t>
      </w:r>
      <w:r w:rsidRPr="00944B14">
        <w:rPr>
          <w:rFonts w:ascii="BatangChe" w:eastAsia="BatangChe" w:hAnsi="BatangChe"/>
          <w:b/>
          <w:sz w:val="20"/>
        </w:rPr>
        <w:t>No.</w:t>
      </w:r>
      <w:r w:rsidR="009E2726">
        <w:rPr>
          <w:rFonts w:ascii="BatangChe" w:eastAsia="BatangChe" w:hAnsi="BatangChe"/>
          <w:b/>
          <w:sz w:val="20"/>
        </w:rPr>
        <w:t>37366</w:t>
      </w:r>
      <w:r w:rsidR="00F06A2C">
        <w:rPr>
          <w:rFonts w:ascii="BatangChe" w:eastAsia="BatangChe" w:hAnsi="BatangChe"/>
          <w:b/>
          <w:sz w:val="20"/>
        </w:rPr>
        <w:t xml:space="preserve"> </w:t>
      </w:r>
      <w:r w:rsidRPr="009231A7">
        <w:rPr>
          <w:rFonts w:ascii="BatangChe" w:eastAsia="BatangChe" w:hAnsi="BatangChe"/>
          <w:sz w:val="20"/>
        </w:rPr>
        <w:t xml:space="preserve">de fecha </w:t>
      </w:r>
      <w:r w:rsidR="009E2726">
        <w:rPr>
          <w:rFonts w:ascii="BatangChe" w:eastAsia="BatangChe" w:hAnsi="BatangChe"/>
          <w:b/>
          <w:sz w:val="20"/>
        </w:rPr>
        <w:t>1</w:t>
      </w:r>
      <w:r w:rsidR="00026C46">
        <w:rPr>
          <w:rFonts w:ascii="BatangChe" w:eastAsia="BatangChe" w:hAnsi="BatangChe"/>
          <w:b/>
          <w:sz w:val="20"/>
        </w:rPr>
        <w:t>9/0</w:t>
      </w:r>
      <w:r w:rsidR="009E2726">
        <w:rPr>
          <w:rFonts w:ascii="BatangChe" w:eastAsia="BatangChe" w:hAnsi="BatangChe"/>
          <w:b/>
          <w:sz w:val="20"/>
        </w:rPr>
        <w:t>9</w:t>
      </w:r>
      <w:r w:rsidR="00026C46">
        <w:rPr>
          <w:rFonts w:ascii="BatangChe" w:eastAsia="BatangChe" w:hAnsi="BatangChe"/>
          <w:b/>
          <w:sz w:val="20"/>
        </w:rPr>
        <w:t>/2025</w:t>
      </w:r>
    </w:p>
    <w:p w14:paraId="46659193" w14:textId="77777777" w:rsidR="00F06A2C" w:rsidRPr="00944B14" w:rsidRDefault="00F06A2C" w:rsidP="00F83860">
      <w:pPr>
        <w:pStyle w:val="Lista"/>
        <w:ind w:left="0" w:firstLine="0"/>
        <w:jc w:val="both"/>
        <w:rPr>
          <w:rFonts w:ascii="BatangChe" w:eastAsia="BatangChe" w:hAnsi="BatangChe"/>
          <w:sz w:val="20"/>
        </w:rPr>
      </w:pPr>
    </w:p>
    <w:tbl>
      <w:tblPr>
        <w:tblStyle w:val="Tablaconcuadrcula"/>
        <w:tblW w:w="0" w:type="auto"/>
        <w:tblLook w:val="04A0" w:firstRow="1" w:lastRow="0" w:firstColumn="1" w:lastColumn="0" w:noHBand="0" w:noVBand="1"/>
      </w:tblPr>
      <w:tblGrid>
        <w:gridCol w:w="4322"/>
        <w:gridCol w:w="4322"/>
      </w:tblGrid>
      <w:tr w:rsidR="00F06A2C" w:rsidRPr="003A47CC" w14:paraId="1604E446" w14:textId="77777777" w:rsidTr="002B35E1">
        <w:tc>
          <w:tcPr>
            <w:tcW w:w="4322" w:type="dxa"/>
          </w:tcPr>
          <w:p w14:paraId="1C39C59A" w14:textId="77777777" w:rsidR="00F06A2C" w:rsidRPr="003A47CC" w:rsidRDefault="00F06A2C" w:rsidP="002B35E1">
            <w:pPr>
              <w:pStyle w:val="Lista"/>
              <w:ind w:left="0" w:firstLine="0"/>
              <w:jc w:val="both"/>
              <w:rPr>
                <w:rFonts w:ascii="BatangChe" w:eastAsia="BatangChe" w:hAnsi="BatangChe"/>
                <w:sz w:val="20"/>
              </w:rPr>
            </w:pPr>
            <w:r w:rsidRPr="003A47CC">
              <w:rPr>
                <w:rFonts w:ascii="BatangChe" w:eastAsia="BatangChe" w:hAnsi="BatangChe"/>
                <w:sz w:val="20"/>
              </w:rPr>
              <w:t>Nombres y Apellidos Completos</w:t>
            </w:r>
          </w:p>
        </w:tc>
        <w:tc>
          <w:tcPr>
            <w:tcW w:w="4322" w:type="dxa"/>
          </w:tcPr>
          <w:p w14:paraId="6F5E76EA" w14:textId="77777777" w:rsidR="00F06A2C" w:rsidRPr="003A47CC" w:rsidRDefault="00F06A2C" w:rsidP="002B35E1">
            <w:pPr>
              <w:pStyle w:val="Lista"/>
              <w:ind w:left="0" w:firstLine="0"/>
              <w:jc w:val="center"/>
              <w:rPr>
                <w:rFonts w:ascii="BatangChe" w:eastAsia="BatangChe" w:hAnsi="BatangChe"/>
                <w:sz w:val="20"/>
              </w:rPr>
            </w:pPr>
            <w:r w:rsidRPr="003A47CC">
              <w:rPr>
                <w:rFonts w:ascii="BatangChe" w:eastAsia="BatangChe" w:hAnsi="BatangChe"/>
                <w:sz w:val="20"/>
              </w:rPr>
              <w:t>Cédula / Pasaporte / RUC</w:t>
            </w:r>
          </w:p>
        </w:tc>
      </w:tr>
      <w:tr w:rsidR="00F06A2C" w:rsidRPr="003A47CC" w14:paraId="5D6AC3F1" w14:textId="77777777" w:rsidTr="002B35E1">
        <w:tc>
          <w:tcPr>
            <w:tcW w:w="4322" w:type="dxa"/>
          </w:tcPr>
          <w:p w14:paraId="70011FF3" w14:textId="77777777" w:rsidR="00AC457F" w:rsidRDefault="00AC457F" w:rsidP="002B35E1">
            <w:pPr>
              <w:pStyle w:val="Lista"/>
              <w:ind w:left="0" w:firstLine="0"/>
              <w:jc w:val="both"/>
              <w:rPr>
                <w:rFonts w:ascii="BatangChe" w:eastAsia="BatangChe" w:hAnsi="BatangChe"/>
                <w:b/>
                <w:sz w:val="20"/>
                <w:szCs w:val="20"/>
              </w:rPr>
            </w:pPr>
            <w:r>
              <w:rPr>
                <w:rFonts w:ascii="BatangChe" w:eastAsia="BatangChe" w:hAnsi="BatangChe"/>
                <w:b/>
                <w:sz w:val="20"/>
                <w:szCs w:val="20"/>
              </w:rPr>
              <w:t xml:space="preserve">SINMALEZA PAREDES CARMITA GUILLERMINA </w:t>
            </w:r>
          </w:p>
          <w:p w14:paraId="54B60F3F" w14:textId="75256724" w:rsidR="00F06A2C" w:rsidRPr="003A47CC" w:rsidRDefault="00AC457F" w:rsidP="002B35E1">
            <w:pPr>
              <w:pStyle w:val="Lista"/>
              <w:ind w:left="0" w:firstLine="0"/>
              <w:jc w:val="both"/>
              <w:rPr>
                <w:rFonts w:ascii="BatangChe" w:eastAsia="BatangChe" w:hAnsi="BatangChe"/>
                <w:b/>
                <w:sz w:val="20"/>
                <w:szCs w:val="20"/>
              </w:rPr>
            </w:pPr>
            <w:r>
              <w:rPr>
                <w:rFonts w:ascii="BatangChe" w:eastAsia="BatangChe" w:hAnsi="BatangChe"/>
                <w:b/>
                <w:sz w:val="20"/>
                <w:szCs w:val="20"/>
              </w:rPr>
              <w:t xml:space="preserve">VARGAS MONAR FREDY ALONSO </w:t>
            </w:r>
            <w:r w:rsidR="00026C46">
              <w:rPr>
                <w:rFonts w:ascii="BatangChe" w:eastAsia="BatangChe" w:hAnsi="BatangChe"/>
                <w:b/>
                <w:sz w:val="20"/>
                <w:szCs w:val="20"/>
              </w:rPr>
              <w:t xml:space="preserve"> </w:t>
            </w:r>
          </w:p>
        </w:tc>
        <w:tc>
          <w:tcPr>
            <w:tcW w:w="4322" w:type="dxa"/>
          </w:tcPr>
          <w:p w14:paraId="1D8EBC13" w14:textId="77777777" w:rsidR="00F06A2C" w:rsidRDefault="00AC457F" w:rsidP="002B35E1">
            <w:pPr>
              <w:pStyle w:val="Lista"/>
              <w:ind w:left="0" w:firstLine="0"/>
              <w:jc w:val="center"/>
              <w:rPr>
                <w:rFonts w:ascii="BatangChe" w:eastAsia="BatangChe" w:hAnsi="BatangChe"/>
                <w:b/>
                <w:sz w:val="20"/>
                <w:szCs w:val="20"/>
              </w:rPr>
            </w:pPr>
            <w:r>
              <w:rPr>
                <w:rFonts w:ascii="BatangChe" w:eastAsia="BatangChe" w:hAnsi="BatangChe"/>
                <w:b/>
                <w:sz w:val="20"/>
                <w:szCs w:val="20"/>
              </w:rPr>
              <w:t xml:space="preserve"> 1500398373</w:t>
            </w:r>
          </w:p>
          <w:p w14:paraId="6773B81B" w14:textId="37EF49CB" w:rsidR="00AC457F" w:rsidRPr="003A47CC" w:rsidRDefault="00AC457F" w:rsidP="002B35E1">
            <w:pPr>
              <w:pStyle w:val="Lista"/>
              <w:ind w:left="0" w:firstLine="0"/>
              <w:jc w:val="center"/>
              <w:rPr>
                <w:rFonts w:ascii="BatangChe" w:eastAsia="BatangChe" w:hAnsi="BatangChe"/>
                <w:b/>
                <w:sz w:val="20"/>
                <w:szCs w:val="20"/>
              </w:rPr>
            </w:pPr>
            <w:r>
              <w:rPr>
                <w:rFonts w:ascii="BatangChe" w:eastAsia="BatangChe" w:hAnsi="BatangChe"/>
                <w:b/>
                <w:sz w:val="20"/>
                <w:szCs w:val="20"/>
              </w:rPr>
              <w:t>1500399876</w:t>
            </w:r>
          </w:p>
        </w:tc>
      </w:tr>
    </w:tbl>
    <w:p w14:paraId="31CD488F" w14:textId="77777777" w:rsidR="0030109A" w:rsidRPr="00944B14" w:rsidRDefault="0030109A" w:rsidP="00F83860">
      <w:pPr>
        <w:pStyle w:val="Lista"/>
        <w:ind w:left="0" w:firstLine="0"/>
        <w:jc w:val="both"/>
        <w:rPr>
          <w:rFonts w:ascii="BatangChe" w:eastAsia="BatangChe" w:hAnsi="BatangChe"/>
          <w:b/>
          <w:sz w:val="20"/>
        </w:rPr>
      </w:pPr>
    </w:p>
    <w:p w14:paraId="0013889E" w14:textId="13D1C4EA" w:rsidR="00F83860" w:rsidRPr="00944B14" w:rsidRDefault="00F83860" w:rsidP="00F83860">
      <w:pPr>
        <w:pStyle w:val="Lista"/>
        <w:ind w:left="0" w:firstLine="0"/>
        <w:jc w:val="both"/>
        <w:rPr>
          <w:rFonts w:ascii="BatangChe" w:eastAsia="BatangChe" w:hAnsi="BatangChe"/>
          <w:b/>
        </w:rPr>
      </w:pPr>
      <w:r w:rsidRPr="00944B14">
        <w:rPr>
          <w:rFonts w:ascii="BatangChe" w:eastAsia="BatangChe" w:hAnsi="BatangChe"/>
          <w:b/>
          <w:sz w:val="20"/>
        </w:rPr>
        <w:t>02. DESCRIPCIÓN DEL PREDIO</w:t>
      </w:r>
      <w:r w:rsidR="0078155B" w:rsidRPr="00944B14">
        <w:rPr>
          <w:rFonts w:ascii="BatangChe" w:eastAsia="BatangChe" w:hAnsi="BatangChe"/>
          <w:b/>
          <w:sz w:val="20"/>
        </w:rPr>
        <w:t xml:space="preserve"> SEGÚN ESCRITURAS</w:t>
      </w:r>
      <w:r w:rsidRPr="00944B14">
        <w:rPr>
          <w:rFonts w:ascii="BatangChe" w:eastAsia="BatangChe" w:hAnsi="BatangChe"/>
          <w:b/>
          <w:sz w:val="20"/>
        </w:rPr>
        <w:t>.</w:t>
      </w:r>
    </w:p>
    <w:p w14:paraId="6A22F0B9" w14:textId="59A41F68" w:rsidR="0030109A" w:rsidRPr="00944B14" w:rsidRDefault="00F83860" w:rsidP="00F83860">
      <w:pPr>
        <w:pStyle w:val="Lista"/>
        <w:ind w:left="0" w:firstLine="0"/>
        <w:jc w:val="both"/>
        <w:rPr>
          <w:rFonts w:ascii="BatangChe" w:eastAsia="BatangChe" w:hAnsi="BatangChe"/>
          <w:sz w:val="20"/>
        </w:rPr>
      </w:pPr>
      <w:r w:rsidRPr="00944B14">
        <w:rPr>
          <w:rFonts w:ascii="BatangChe" w:eastAsia="BatangChe" w:hAnsi="BatangChe"/>
          <w:sz w:val="20"/>
        </w:rPr>
        <w:t>Ubicación según el SIGC</w:t>
      </w:r>
    </w:p>
    <w:tbl>
      <w:tblPr>
        <w:tblW w:w="8592" w:type="dxa"/>
        <w:tblInd w:w="55" w:type="dxa"/>
        <w:tblCellMar>
          <w:left w:w="70" w:type="dxa"/>
          <w:right w:w="70" w:type="dxa"/>
        </w:tblCellMar>
        <w:tblLook w:val="04A0" w:firstRow="1" w:lastRow="0" w:firstColumn="1" w:lastColumn="0" w:noHBand="0" w:noVBand="1"/>
      </w:tblPr>
      <w:tblGrid>
        <w:gridCol w:w="1040"/>
        <w:gridCol w:w="1550"/>
        <w:gridCol w:w="1097"/>
        <w:gridCol w:w="1937"/>
        <w:gridCol w:w="1904"/>
        <w:gridCol w:w="1064"/>
      </w:tblGrid>
      <w:tr w:rsidR="00F83860" w:rsidRPr="00944B14" w14:paraId="259E49FE" w14:textId="77777777" w:rsidTr="000328AB">
        <w:trPr>
          <w:trHeight w:val="792"/>
        </w:trPr>
        <w:tc>
          <w:tcPr>
            <w:tcW w:w="1040" w:type="dxa"/>
            <w:tcBorders>
              <w:top w:val="nil"/>
              <w:left w:val="nil"/>
              <w:bottom w:val="nil"/>
              <w:right w:val="single" w:sz="4" w:space="0" w:color="000000"/>
            </w:tcBorders>
            <w:shd w:val="clear" w:color="auto" w:fill="auto"/>
            <w:vAlign w:val="center"/>
            <w:hideMark/>
          </w:tcPr>
          <w:p w14:paraId="4E9CDF7B" w14:textId="77777777" w:rsidR="00F83860" w:rsidRPr="00944B14" w:rsidRDefault="00F83860" w:rsidP="00686CB3">
            <w:pPr>
              <w:pStyle w:val="Lista"/>
              <w:ind w:left="0" w:firstLine="0"/>
              <w:jc w:val="both"/>
              <w:rPr>
                <w:rFonts w:ascii="BatangChe" w:eastAsia="BatangChe" w:hAnsi="BatangChe"/>
                <w:sz w:val="20"/>
                <w:szCs w:val="20"/>
              </w:rPr>
            </w:pPr>
            <w:r w:rsidRPr="00944B14">
              <w:rPr>
                <w:rFonts w:ascii="BatangChe" w:eastAsia="BatangChe" w:hAnsi="BatangChe"/>
                <w:sz w:val="20"/>
                <w:szCs w:val="20"/>
              </w:rPr>
              <w:t>Parroquia</w:t>
            </w:r>
          </w:p>
        </w:tc>
        <w:tc>
          <w:tcPr>
            <w:tcW w:w="1550" w:type="dxa"/>
            <w:tcBorders>
              <w:top w:val="single" w:sz="4" w:space="0" w:color="auto"/>
              <w:left w:val="nil"/>
              <w:bottom w:val="single" w:sz="4" w:space="0" w:color="auto"/>
              <w:right w:val="single" w:sz="4" w:space="0" w:color="auto"/>
            </w:tcBorders>
            <w:shd w:val="clear" w:color="auto" w:fill="auto"/>
            <w:vAlign w:val="center"/>
            <w:hideMark/>
          </w:tcPr>
          <w:p w14:paraId="733657AD" w14:textId="305F8A3A" w:rsidR="00F83860" w:rsidRPr="00944B14" w:rsidRDefault="006056AB" w:rsidP="00686CB3">
            <w:pPr>
              <w:pStyle w:val="Lista"/>
              <w:ind w:left="0" w:firstLine="0"/>
              <w:jc w:val="center"/>
              <w:rPr>
                <w:rFonts w:ascii="BatangChe" w:eastAsia="BatangChe" w:hAnsi="BatangChe"/>
                <w:b/>
                <w:sz w:val="16"/>
              </w:rPr>
            </w:pPr>
            <w:r>
              <w:rPr>
                <w:rFonts w:ascii="BatangChe" w:eastAsia="BatangChe" w:hAnsi="BatangChe"/>
                <w:b/>
                <w:sz w:val="16"/>
              </w:rPr>
              <w:t>LA JOYA DE LOS SACHAS</w:t>
            </w:r>
          </w:p>
        </w:tc>
        <w:tc>
          <w:tcPr>
            <w:tcW w:w="1097" w:type="dxa"/>
            <w:tcBorders>
              <w:top w:val="nil"/>
              <w:left w:val="single" w:sz="4" w:space="0" w:color="auto"/>
              <w:bottom w:val="nil"/>
              <w:right w:val="single" w:sz="4" w:space="0" w:color="000000"/>
            </w:tcBorders>
            <w:shd w:val="clear" w:color="auto" w:fill="auto"/>
            <w:vAlign w:val="center"/>
            <w:hideMark/>
          </w:tcPr>
          <w:p w14:paraId="06CE885A" w14:textId="77777777" w:rsidR="00F83860" w:rsidRPr="00944B14" w:rsidRDefault="00F83860" w:rsidP="00686CB3">
            <w:pPr>
              <w:pStyle w:val="Lista"/>
              <w:ind w:left="0" w:firstLine="0"/>
              <w:jc w:val="both"/>
              <w:rPr>
                <w:rFonts w:ascii="BatangChe" w:eastAsia="BatangChe" w:hAnsi="BatangChe"/>
                <w:sz w:val="16"/>
              </w:rPr>
            </w:pPr>
            <w:r w:rsidRPr="00944B14">
              <w:rPr>
                <w:rFonts w:ascii="BatangChe" w:eastAsia="BatangChe" w:hAnsi="BatangChe"/>
                <w:sz w:val="20"/>
                <w:szCs w:val="20"/>
              </w:rPr>
              <w:t>Sector</w:t>
            </w:r>
          </w:p>
        </w:tc>
        <w:tc>
          <w:tcPr>
            <w:tcW w:w="1937"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225E0B7" w14:textId="77777777" w:rsidR="00F83860" w:rsidRDefault="005C3D1A" w:rsidP="00686CB3">
            <w:pPr>
              <w:pStyle w:val="Lista"/>
              <w:ind w:left="0" w:firstLine="0"/>
              <w:jc w:val="center"/>
              <w:rPr>
                <w:rFonts w:ascii="BatangChe" w:eastAsia="BatangChe" w:hAnsi="BatangChe"/>
                <w:b/>
                <w:sz w:val="16"/>
              </w:rPr>
            </w:pPr>
            <w:r>
              <w:rPr>
                <w:rFonts w:ascii="BatangChe" w:eastAsia="BatangChe" w:hAnsi="BatangChe"/>
                <w:b/>
                <w:sz w:val="16"/>
              </w:rPr>
              <w:t>PRECCOPERATIVA</w:t>
            </w:r>
          </w:p>
          <w:p w14:paraId="3C51ABF4" w14:textId="55B35200" w:rsidR="005C3D1A" w:rsidRPr="00944B14" w:rsidRDefault="005C3D1A" w:rsidP="00686CB3">
            <w:pPr>
              <w:pStyle w:val="Lista"/>
              <w:ind w:left="0" w:firstLine="0"/>
              <w:jc w:val="center"/>
              <w:rPr>
                <w:rFonts w:ascii="BatangChe" w:eastAsia="BatangChe" w:hAnsi="BatangChe"/>
                <w:b/>
                <w:sz w:val="16"/>
              </w:rPr>
            </w:pPr>
            <w:r>
              <w:rPr>
                <w:rFonts w:ascii="BatangChe" w:eastAsia="BatangChe" w:hAnsi="BatangChe"/>
                <w:b/>
                <w:sz w:val="16"/>
              </w:rPr>
              <w:t>LA FLORIDA</w:t>
            </w:r>
          </w:p>
        </w:tc>
        <w:tc>
          <w:tcPr>
            <w:tcW w:w="1904" w:type="dxa"/>
            <w:tcBorders>
              <w:top w:val="nil"/>
              <w:left w:val="nil"/>
              <w:bottom w:val="nil"/>
              <w:right w:val="single" w:sz="4" w:space="0" w:color="000000"/>
            </w:tcBorders>
            <w:shd w:val="clear" w:color="auto" w:fill="auto"/>
            <w:vAlign w:val="center"/>
            <w:hideMark/>
          </w:tcPr>
          <w:p w14:paraId="243E7F84" w14:textId="3A4F6BA0" w:rsidR="00F83860" w:rsidRPr="00944B14" w:rsidRDefault="00F83860" w:rsidP="00686CB3">
            <w:pPr>
              <w:pStyle w:val="Lista"/>
              <w:ind w:left="0" w:firstLine="0"/>
              <w:jc w:val="both"/>
              <w:rPr>
                <w:rFonts w:ascii="BatangChe" w:eastAsia="BatangChe" w:hAnsi="BatangChe"/>
                <w:sz w:val="16"/>
              </w:rPr>
            </w:pPr>
            <w:r w:rsidRPr="00944B14">
              <w:rPr>
                <w:rFonts w:ascii="BatangChe" w:eastAsia="BatangChe" w:hAnsi="BatangChe"/>
                <w:sz w:val="20"/>
                <w:szCs w:val="20"/>
              </w:rPr>
              <w:t xml:space="preserve">Nombre </w:t>
            </w:r>
            <w:r w:rsidR="00A64110" w:rsidRPr="00944B14">
              <w:rPr>
                <w:rFonts w:ascii="BatangChe" w:eastAsia="BatangChe" w:hAnsi="BatangChe"/>
                <w:sz w:val="20"/>
                <w:szCs w:val="20"/>
              </w:rPr>
              <w:t>del Predio</w:t>
            </w:r>
          </w:p>
        </w:tc>
        <w:tc>
          <w:tcPr>
            <w:tcW w:w="1064" w:type="dxa"/>
            <w:tcBorders>
              <w:top w:val="single" w:sz="4" w:space="0" w:color="auto"/>
              <w:left w:val="nil"/>
              <w:bottom w:val="single" w:sz="4" w:space="0" w:color="auto"/>
              <w:right w:val="single" w:sz="4" w:space="0" w:color="auto"/>
            </w:tcBorders>
            <w:shd w:val="clear" w:color="auto" w:fill="auto"/>
            <w:vAlign w:val="center"/>
            <w:hideMark/>
          </w:tcPr>
          <w:p w14:paraId="0CAEB68F" w14:textId="693401DB" w:rsidR="00F83860" w:rsidRPr="00944B14" w:rsidRDefault="003F3BC8" w:rsidP="00686CB3">
            <w:pPr>
              <w:pStyle w:val="Lista"/>
              <w:ind w:left="0" w:firstLine="0"/>
              <w:jc w:val="center"/>
              <w:rPr>
                <w:rFonts w:ascii="BatangChe" w:eastAsia="BatangChe" w:hAnsi="BatangChe"/>
                <w:b/>
                <w:sz w:val="16"/>
              </w:rPr>
            </w:pPr>
            <w:r>
              <w:rPr>
                <w:rFonts w:ascii="BatangChe" w:eastAsia="BatangChe" w:hAnsi="BatangChe"/>
                <w:b/>
                <w:sz w:val="16"/>
              </w:rPr>
              <w:t>5-B-1</w:t>
            </w:r>
          </w:p>
        </w:tc>
      </w:tr>
    </w:tbl>
    <w:p w14:paraId="44895809" w14:textId="77777777" w:rsidR="00F83860" w:rsidRPr="00944B14" w:rsidRDefault="00F83860" w:rsidP="00F83860">
      <w:pPr>
        <w:pStyle w:val="Lista"/>
        <w:ind w:left="0" w:firstLine="0"/>
        <w:jc w:val="both"/>
        <w:rPr>
          <w:rFonts w:ascii="BatangChe" w:eastAsia="BatangChe" w:hAnsi="BatangChe"/>
          <w:sz w:val="14"/>
        </w:rPr>
      </w:pPr>
    </w:p>
    <w:tbl>
      <w:tblPr>
        <w:tblpPr w:leftFromText="141" w:rightFromText="141" w:vertAnchor="text" w:tblpY="1"/>
        <w:tblOverlap w:val="never"/>
        <w:tblW w:w="5685" w:type="dxa"/>
        <w:tblCellMar>
          <w:left w:w="70" w:type="dxa"/>
          <w:right w:w="70" w:type="dxa"/>
        </w:tblCellMar>
        <w:tblLook w:val="04A0" w:firstRow="1" w:lastRow="0" w:firstColumn="1" w:lastColumn="0" w:noHBand="0" w:noVBand="1"/>
      </w:tblPr>
      <w:tblGrid>
        <w:gridCol w:w="3701"/>
        <w:gridCol w:w="1984"/>
      </w:tblGrid>
      <w:tr w:rsidR="00F83860" w:rsidRPr="00944B14" w14:paraId="04C190B8" w14:textId="77777777" w:rsidTr="00686CB3">
        <w:trPr>
          <w:trHeight w:val="402"/>
        </w:trPr>
        <w:tc>
          <w:tcPr>
            <w:tcW w:w="3701" w:type="dxa"/>
            <w:tcBorders>
              <w:top w:val="nil"/>
              <w:left w:val="nil"/>
              <w:bottom w:val="nil"/>
              <w:right w:val="single" w:sz="4" w:space="0" w:color="000000"/>
            </w:tcBorders>
            <w:shd w:val="clear" w:color="auto" w:fill="auto"/>
            <w:vAlign w:val="center"/>
            <w:hideMark/>
          </w:tcPr>
          <w:p w14:paraId="6403250A" w14:textId="77777777" w:rsidR="00F83860" w:rsidRPr="00944B14" w:rsidRDefault="00F83860" w:rsidP="00686CB3">
            <w:pPr>
              <w:pStyle w:val="Lista"/>
              <w:ind w:left="0" w:firstLine="0"/>
              <w:jc w:val="both"/>
              <w:rPr>
                <w:rFonts w:ascii="BatangChe" w:eastAsia="BatangChe" w:hAnsi="BatangChe"/>
                <w:sz w:val="14"/>
              </w:rPr>
            </w:pPr>
            <w:r w:rsidRPr="00944B14">
              <w:rPr>
                <w:rFonts w:ascii="BatangChe" w:eastAsia="BatangChe" w:hAnsi="BatangChe"/>
                <w:sz w:val="20"/>
                <w:szCs w:val="20"/>
              </w:rPr>
              <w:t>Clave catastral</w:t>
            </w:r>
            <w:r w:rsidRPr="00944B14">
              <w:rPr>
                <w:rFonts w:ascii="BatangChe" w:eastAsia="BatangChe" w:hAnsi="BatangChe"/>
                <w:sz w:val="14"/>
              </w:rPr>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7B0CD51" w14:textId="35AE395A" w:rsidR="00F83860" w:rsidRPr="00944B14" w:rsidRDefault="00CA704E" w:rsidP="00686CB3">
            <w:pPr>
              <w:pStyle w:val="Lista"/>
              <w:ind w:left="0" w:firstLine="0"/>
              <w:jc w:val="center"/>
              <w:rPr>
                <w:rFonts w:ascii="BatangChe" w:eastAsia="BatangChe" w:hAnsi="BatangChe"/>
                <w:b/>
                <w:sz w:val="16"/>
              </w:rPr>
            </w:pPr>
            <w:r w:rsidRPr="00CA704E">
              <w:rPr>
                <w:rFonts w:ascii="BatangChe" w:eastAsia="BatangChe" w:hAnsi="BatangChe"/>
                <w:b/>
                <w:sz w:val="16"/>
              </w:rPr>
              <w:t>2203505101002233000</w:t>
            </w:r>
          </w:p>
        </w:tc>
      </w:tr>
    </w:tbl>
    <w:p w14:paraId="10D992BA" w14:textId="77777777" w:rsidR="00F83860" w:rsidRPr="00944B14" w:rsidRDefault="00F83860" w:rsidP="00F83860">
      <w:pPr>
        <w:pStyle w:val="Lista"/>
        <w:ind w:left="0" w:firstLine="0"/>
        <w:jc w:val="both"/>
        <w:rPr>
          <w:rFonts w:ascii="BatangChe" w:eastAsia="BatangChe" w:hAnsi="BatangChe"/>
          <w:b/>
          <w:sz w:val="20"/>
          <w:szCs w:val="20"/>
        </w:rPr>
      </w:pPr>
    </w:p>
    <w:p w14:paraId="05DE9FAC" w14:textId="77777777" w:rsidR="00F83860" w:rsidRPr="00944B14" w:rsidRDefault="00F83860" w:rsidP="00F83860">
      <w:pPr>
        <w:pStyle w:val="Lista"/>
        <w:ind w:left="0" w:firstLine="0"/>
        <w:jc w:val="both"/>
        <w:rPr>
          <w:rFonts w:ascii="BatangChe" w:eastAsia="BatangChe" w:hAnsi="BatangChe"/>
          <w:b/>
          <w:sz w:val="20"/>
          <w:szCs w:val="20"/>
        </w:rPr>
      </w:pPr>
    </w:p>
    <w:p w14:paraId="48A04281" w14:textId="51EE30C0" w:rsidR="00F83860" w:rsidRPr="00944B14" w:rsidRDefault="00F83860" w:rsidP="00F83860">
      <w:pPr>
        <w:pStyle w:val="Lista"/>
        <w:ind w:left="0" w:firstLine="0"/>
        <w:jc w:val="both"/>
        <w:rPr>
          <w:rFonts w:ascii="BatangChe" w:eastAsia="BatangChe" w:hAnsi="BatangChe"/>
          <w:b/>
          <w:sz w:val="20"/>
          <w:szCs w:val="20"/>
        </w:rPr>
      </w:pPr>
      <w:r w:rsidRPr="00944B14">
        <w:rPr>
          <w:rFonts w:ascii="BatangChe" w:eastAsia="BatangChe" w:hAnsi="BatangChe"/>
          <w:b/>
          <w:sz w:val="20"/>
          <w:szCs w:val="20"/>
        </w:rPr>
        <w:t xml:space="preserve">Escritura Pública </w:t>
      </w:r>
      <w:r w:rsidR="00F552A2">
        <w:rPr>
          <w:rFonts w:ascii="BatangChe" w:eastAsia="BatangChe" w:hAnsi="BatangChe"/>
          <w:b/>
          <w:sz w:val="20"/>
          <w:szCs w:val="20"/>
        </w:rPr>
        <w:t>de</w:t>
      </w:r>
      <w:r w:rsidR="00937A1C" w:rsidRPr="00944B14">
        <w:rPr>
          <w:rFonts w:ascii="BatangChe" w:eastAsia="BatangChe" w:hAnsi="BatangChe"/>
          <w:b/>
          <w:sz w:val="20"/>
          <w:szCs w:val="20"/>
        </w:rPr>
        <w:t xml:space="preserve">: </w:t>
      </w:r>
      <w:r w:rsidR="005E1E42">
        <w:rPr>
          <w:rFonts w:ascii="BatangChe" w:eastAsia="BatangChe" w:hAnsi="BatangChe"/>
          <w:b/>
          <w:sz w:val="20"/>
          <w:szCs w:val="20"/>
        </w:rPr>
        <w:t>CESION DE DERECHOS Y ACCIONES</w:t>
      </w:r>
    </w:p>
    <w:p w14:paraId="00C5EB16" w14:textId="77777777" w:rsidR="0078155B" w:rsidRPr="00944B14" w:rsidRDefault="0078155B" w:rsidP="00F83860">
      <w:pPr>
        <w:pStyle w:val="Lista"/>
        <w:ind w:left="0" w:firstLine="0"/>
        <w:jc w:val="both"/>
        <w:rPr>
          <w:rFonts w:ascii="BatangChe" w:eastAsia="BatangChe" w:hAnsi="BatangChe"/>
          <w:b/>
          <w:sz w:val="20"/>
          <w:szCs w:val="20"/>
        </w:rPr>
      </w:pPr>
    </w:p>
    <w:tbl>
      <w:tblPr>
        <w:tblW w:w="8953" w:type="dxa"/>
        <w:tblInd w:w="55" w:type="dxa"/>
        <w:tblCellMar>
          <w:left w:w="70" w:type="dxa"/>
          <w:right w:w="70" w:type="dxa"/>
        </w:tblCellMar>
        <w:tblLook w:val="04A0" w:firstRow="1" w:lastRow="0" w:firstColumn="1" w:lastColumn="0" w:noHBand="0" w:noVBand="1"/>
      </w:tblPr>
      <w:tblGrid>
        <w:gridCol w:w="421"/>
        <w:gridCol w:w="421"/>
        <w:gridCol w:w="398"/>
        <w:gridCol w:w="397"/>
        <w:gridCol w:w="397"/>
        <w:gridCol w:w="605"/>
        <w:gridCol w:w="191"/>
        <w:gridCol w:w="398"/>
        <w:gridCol w:w="398"/>
        <w:gridCol w:w="147"/>
        <w:gridCol w:w="13"/>
        <w:gridCol w:w="642"/>
        <w:gridCol w:w="398"/>
        <w:gridCol w:w="398"/>
        <w:gridCol w:w="320"/>
        <w:gridCol w:w="70"/>
        <w:gridCol w:w="7"/>
        <w:gridCol w:w="93"/>
        <w:gridCol w:w="305"/>
        <w:gridCol w:w="399"/>
        <w:gridCol w:w="399"/>
        <w:gridCol w:w="399"/>
        <w:gridCol w:w="596"/>
        <w:gridCol w:w="7"/>
        <w:gridCol w:w="193"/>
        <w:gridCol w:w="398"/>
        <w:gridCol w:w="536"/>
        <w:gridCol w:w="7"/>
      </w:tblGrid>
      <w:tr w:rsidR="00F83860" w:rsidRPr="00944B14" w14:paraId="556D13E5" w14:textId="77777777" w:rsidTr="00055AB1">
        <w:trPr>
          <w:gridAfter w:val="1"/>
          <w:wAfter w:w="7" w:type="dxa"/>
          <w:trHeight w:val="402"/>
        </w:trPr>
        <w:tc>
          <w:tcPr>
            <w:tcW w:w="842" w:type="dxa"/>
            <w:gridSpan w:val="2"/>
            <w:tcBorders>
              <w:top w:val="nil"/>
              <w:left w:val="nil"/>
              <w:bottom w:val="nil"/>
              <w:right w:val="single" w:sz="4" w:space="0" w:color="000000"/>
            </w:tcBorders>
            <w:shd w:val="clear" w:color="auto" w:fill="auto"/>
            <w:vAlign w:val="center"/>
            <w:hideMark/>
          </w:tcPr>
          <w:p w14:paraId="47243178" w14:textId="77777777" w:rsidR="00F83860" w:rsidRPr="00944B14" w:rsidRDefault="00F83860" w:rsidP="00686CB3">
            <w:pPr>
              <w:pStyle w:val="Lista"/>
              <w:ind w:left="0" w:firstLine="0"/>
              <w:jc w:val="both"/>
              <w:rPr>
                <w:rFonts w:ascii="BatangChe" w:eastAsia="BatangChe" w:hAnsi="BatangChe"/>
                <w:sz w:val="16"/>
              </w:rPr>
            </w:pPr>
            <w:r w:rsidRPr="00944B14">
              <w:rPr>
                <w:rFonts w:ascii="BatangChe" w:eastAsia="BatangChe" w:hAnsi="BatangChe"/>
                <w:sz w:val="20"/>
                <w:szCs w:val="20"/>
              </w:rPr>
              <w:t>Notaría</w:t>
            </w:r>
          </w:p>
        </w:tc>
        <w:tc>
          <w:tcPr>
            <w:tcW w:w="1797" w:type="dxa"/>
            <w:gridSpan w:val="4"/>
            <w:tcBorders>
              <w:top w:val="single" w:sz="4" w:space="0" w:color="auto"/>
              <w:left w:val="nil"/>
              <w:bottom w:val="single" w:sz="4" w:space="0" w:color="auto"/>
              <w:right w:val="single" w:sz="4" w:space="0" w:color="auto"/>
            </w:tcBorders>
            <w:shd w:val="clear" w:color="auto" w:fill="auto"/>
            <w:vAlign w:val="center"/>
            <w:hideMark/>
          </w:tcPr>
          <w:p w14:paraId="528AA3EE" w14:textId="4D1B6729" w:rsidR="00F83860" w:rsidRPr="003E4C81" w:rsidRDefault="005A00F6" w:rsidP="00686CB3">
            <w:pPr>
              <w:pStyle w:val="Lista"/>
              <w:ind w:left="0" w:firstLine="0"/>
              <w:jc w:val="center"/>
              <w:rPr>
                <w:rFonts w:ascii="BatangChe" w:eastAsia="BatangChe" w:hAnsi="BatangChe"/>
                <w:b/>
                <w:sz w:val="16"/>
              </w:rPr>
            </w:pPr>
            <w:r>
              <w:rPr>
                <w:rFonts w:ascii="BatangChe" w:eastAsia="BatangChe" w:hAnsi="BatangChe"/>
                <w:b/>
                <w:sz w:val="16"/>
              </w:rPr>
              <w:t>-</w:t>
            </w:r>
          </w:p>
        </w:tc>
        <w:tc>
          <w:tcPr>
            <w:tcW w:w="987" w:type="dxa"/>
            <w:gridSpan w:val="3"/>
            <w:tcBorders>
              <w:top w:val="nil"/>
              <w:left w:val="single" w:sz="4" w:space="0" w:color="auto"/>
              <w:bottom w:val="nil"/>
              <w:right w:val="single" w:sz="4" w:space="0" w:color="000000"/>
            </w:tcBorders>
            <w:shd w:val="clear" w:color="auto" w:fill="auto"/>
            <w:vAlign w:val="center"/>
            <w:hideMark/>
          </w:tcPr>
          <w:p w14:paraId="2BBFCB69" w14:textId="77777777" w:rsidR="00F83860" w:rsidRPr="003E4C81" w:rsidRDefault="00F83860" w:rsidP="00686CB3">
            <w:pPr>
              <w:pStyle w:val="Lista"/>
              <w:ind w:left="0" w:firstLine="0"/>
              <w:jc w:val="both"/>
              <w:rPr>
                <w:rFonts w:ascii="BatangChe" w:eastAsia="BatangChe" w:hAnsi="BatangChe"/>
                <w:sz w:val="16"/>
              </w:rPr>
            </w:pPr>
            <w:r w:rsidRPr="003E4C81">
              <w:rPr>
                <w:rFonts w:ascii="BatangChe" w:eastAsia="BatangChe" w:hAnsi="BatangChe"/>
                <w:sz w:val="20"/>
                <w:szCs w:val="20"/>
              </w:rPr>
              <w:t>Cantón</w:t>
            </w:r>
          </w:p>
        </w:tc>
        <w:tc>
          <w:tcPr>
            <w:tcW w:w="1988" w:type="dxa"/>
            <w:gridSpan w:val="7"/>
            <w:tcBorders>
              <w:top w:val="single" w:sz="4" w:space="0" w:color="auto"/>
              <w:left w:val="nil"/>
              <w:bottom w:val="single" w:sz="4" w:space="0" w:color="auto"/>
              <w:right w:val="single" w:sz="4" w:space="0" w:color="auto"/>
            </w:tcBorders>
            <w:shd w:val="clear" w:color="auto" w:fill="auto"/>
            <w:vAlign w:val="center"/>
            <w:hideMark/>
          </w:tcPr>
          <w:p w14:paraId="77EB4ED6" w14:textId="48F10B7F" w:rsidR="00F83860" w:rsidRPr="003E4C81" w:rsidRDefault="005A00F6" w:rsidP="00686CB3">
            <w:pPr>
              <w:pStyle w:val="Lista"/>
              <w:ind w:left="0" w:firstLine="0"/>
              <w:jc w:val="center"/>
              <w:rPr>
                <w:rFonts w:ascii="BatangChe" w:eastAsia="BatangChe" w:hAnsi="BatangChe"/>
                <w:b/>
                <w:sz w:val="16"/>
              </w:rPr>
            </w:pPr>
            <w:r>
              <w:rPr>
                <w:rFonts w:ascii="BatangChe" w:eastAsia="BatangChe" w:hAnsi="BatangChe"/>
                <w:b/>
                <w:sz w:val="16"/>
              </w:rPr>
              <w:t>ORELLANA</w:t>
            </w:r>
          </w:p>
        </w:tc>
        <w:tc>
          <w:tcPr>
            <w:tcW w:w="2198" w:type="dxa"/>
            <w:gridSpan w:val="7"/>
            <w:tcBorders>
              <w:top w:val="nil"/>
              <w:left w:val="single" w:sz="4" w:space="0" w:color="auto"/>
              <w:bottom w:val="nil"/>
              <w:right w:val="single" w:sz="4" w:space="0" w:color="000000"/>
            </w:tcBorders>
            <w:shd w:val="clear" w:color="auto" w:fill="auto"/>
            <w:vAlign w:val="center"/>
            <w:hideMark/>
          </w:tcPr>
          <w:p w14:paraId="193C63D3" w14:textId="77777777" w:rsidR="00F83860" w:rsidRPr="00944B14" w:rsidRDefault="00F83860" w:rsidP="00686CB3">
            <w:pPr>
              <w:pStyle w:val="Lista"/>
              <w:ind w:left="0" w:firstLine="0"/>
              <w:jc w:val="both"/>
              <w:rPr>
                <w:rFonts w:ascii="BatangChe" w:eastAsia="BatangChe" w:hAnsi="BatangChe"/>
                <w:sz w:val="16"/>
              </w:rPr>
            </w:pPr>
            <w:r w:rsidRPr="00944B14">
              <w:rPr>
                <w:rFonts w:ascii="BatangChe" w:eastAsia="BatangChe" w:hAnsi="BatangChe"/>
                <w:sz w:val="20"/>
                <w:szCs w:val="20"/>
              </w:rPr>
              <w:t>Fecha de Celebración</w:t>
            </w:r>
          </w:p>
        </w:tc>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CCE67B3" w14:textId="19C91009" w:rsidR="00F83860" w:rsidRPr="00944B14" w:rsidRDefault="00D6325A" w:rsidP="000951B0">
            <w:pPr>
              <w:pStyle w:val="Lista"/>
              <w:ind w:left="0" w:firstLine="0"/>
              <w:rPr>
                <w:rFonts w:ascii="BatangChe" w:eastAsia="BatangChe" w:hAnsi="BatangChe"/>
                <w:b/>
                <w:sz w:val="16"/>
              </w:rPr>
            </w:pPr>
            <w:r>
              <w:rPr>
                <w:rFonts w:ascii="BatangChe" w:eastAsia="BatangChe" w:hAnsi="BatangChe"/>
                <w:b/>
                <w:sz w:val="16"/>
              </w:rPr>
              <w:t>11</w:t>
            </w:r>
            <w:r w:rsidR="005E1E42">
              <w:rPr>
                <w:rFonts w:ascii="BatangChe" w:eastAsia="BatangChe" w:hAnsi="BatangChe"/>
                <w:b/>
                <w:sz w:val="16"/>
              </w:rPr>
              <w:t>/0</w:t>
            </w:r>
            <w:r>
              <w:rPr>
                <w:rFonts w:ascii="BatangChe" w:eastAsia="BatangChe" w:hAnsi="BatangChe"/>
                <w:b/>
                <w:sz w:val="16"/>
              </w:rPr>
              <w:t>3</w:t>
            </w:r>
            <w:r w:rsidR="005E1E42">
              <w:rPr>
                <w:rFonts w:ascii="BatangChe" w:eastAsia="BatangChe" w:hAnsi="BatangChe"/>
                <w:b/>
                <w:sz w:val="16"/>
              </w:rPr>
              <w:t>/</w:t>
            </w:r>
            <w:r>
              <w:rPr>
                <w:rFonts w:ascii="BatangChe" w:eastAsia="BatangChe" w:hAnsi="BatangChe"/>
                <w:b/>
                <w:sz w:val="16"/>
              </w:rPr>
              <w:t>2009</w:t>
            </w:r>
          </w:p>
        </w:tc>
      </w:tr>
      <w:tr w:rsidR="00F83860" w:rsidRPr="00944B14" w14:paraId="5C2B0DFA" w14:textId="77777777" w:rsidTr="000951B0">
        <w:trPr>
          <w:trHeight w:val="162"/>
        </w:trPr>
        <w:tc>
          <w:tcPr>
            <w:tcW w:w="421" w:type="dxa"/>
            <w:tcBorders>
              <w:top w:val="nil"/>
              <w:left w:val="nil"/>
              <w:bottom w:val="nil"/>
              <w:right w:val="nil"/>
            </w:tcBorders>
            <w:shd w:val="clear" w:color="auto" w:fill="auto"/>
            <w:hideMark/>
          </w:tcPr>
          <w:p w14:paraId="54A1182C" w14:textId="77777777" w:rsidR="00F83860" w:rsidRPr="00944B14" w:rsidRDefault="00F83860" w:rsidP="00686CB3">
            <w:pPr>
              <w:pStyle w:val="Lista"/>
              <w:ind w:left="0" w:firstLine="0"/>
              <w:jc w:val="both"/>
              <w:rPr>
                <w:rFonts w:ascii="BatangChe" w:eastAsia="BatangChe" w:hAnsi="BatangChe"/>
                <w:sz w:val="16"/>
              </w:rPr>
            </w:pPr>
          </w:p>
        </w:tc>
        <w:tc>
          <w:tcPr>
            <w:tcW w:w="421" w:type="dxa"/>
            <w:tcBorders>
              <w:top w:val="nil"/>
              <w:left w:val="nil"/>
              <w:bottom w:val="nil"/>
              <w:right w:val="nil"/>
            </w:tcBorders>
            <w:shd w:val="clear" w:color="auto" w:fill="auto"/>
            <w:hideMark/>
          </w:tcPr>
          <w:p w14:paraId="432943F9" w14:textId="77777777" w:rsidR="00F83860" w:rsidRPr="00944B14" w:rsidRDefault="00F83860" w:rsidP="00686CB3">
            <w:pPr>
              <w:pStyle w:val="Lista"/>
              <w:ind w:left="0" w:firstLine="0"/>
              <w:jc w:val="both"/>
              <w:rPr>
                <w:rFonts w:ascii="BatangChe" w:eastAsia="BatangChe" w:hAnsi="BatangChe"/>
                <w:sz w:val="16"/>
              </w:rPr>
            </w:pPr>
          </w:p>
        </w:tc>
        <w:tc>
          <w:tcPr>
            <w:tcW w:w="398" w:type="dxa"/>
            <w:tcBorders>
              <w:top w:val="nil"/>
              <w:left w:val="nil"/>
              <w:bottom w:val="nil"/>
              <w:right w:val="nil"/>
            </w:tcBorders>
            <w:shd w:val="clear" w:color="auto" w:fill="auto"/>
            <w:hideMark/>
          </w:tcPr>
          <w:p w14:paraId="21218831" w14:textId="77777777" w:rsidR="00F83860" w:rsidRPr="003E4C81" w:rsidRDefault="00F83860" w:rsidP="00686CB3">
            <w:pPr>
              <w:pStyle w:val="Lista"/>
              <w:ind w:left="0" w:firstLine="0"/>
              <w:jc w:val="both"/>
              <w:rPr>
                <w:rFonts w:ascii="BatangChe" w:eastAsia="BatangChe" w:hAnsi="BatangChe"/>
                <w:sz w:val="16"/>
              </w:rPr>
            </w:pPr>
          </w:p>
        </w:tc>
        <w:tc>
          <w:tcPr>
            <w:tcW w:w="397" w:type="dxa"/>
            <w:tcBorders>
              <w:top w:val="nil"/>
              <w:left w:val="nil"/>
              <w:bottom w:val="nil"/>
              <w:right w:val="nil"/>
            </w:tcBorders>
            <w:shd w:val="clear" w:color="auto" w:fill="auto"/>
            <w:hideMark/>
          </w:tcPr>
          <w:p w14:paraId="1E728663" w14:textId="77777777" w:rsidR="00F83860" w:rsidRPr="003E4C81" w:rsidRDefault="00F83860" w:rsidP="00686CB3">
            <w:pPr>
              <w:pStyle w:val="Lista"/>
              <w:ind w:left="0" w:firstLine="0"/>
              <w:jc w:val="both"/>
              <w:rPr>
                <w:rFonts w:ascii="BatangChe" w:eastAsia="BatangChe" w:hAnsi="BatangChe"/>
                <w:sz w:val="16"/>
              </w:rPr>
            </w:pPr>
          </w:p>
        </w:tc>
        <w:tc>
          <w:tcPr>
            <w:tcW w:w="397" w:type="dxa"/>
            <w:tcBorders>
              <w:top w:val="nil"/>
              <w:left w:val="nil"/>
              <w:bottom w:val="nil"/>
              <w:right w:val="nil"/>
            </w:tcBorders>
            <w:shd w:val="clear" w:color="auto" w:fill="auto"/>
            <w:hideMark/>
          </w:tcPr>
          <w:p w14:paraId="2A9A3B7D" w14:textId="77777777" w:rsidR="00F83860" w:rsidRPr="003E4C81" w:rsidRDefault="00F83860" w:rsidP="00686CB3">
            <w:pPr>
              <w:pStyle w:val="Lista"/>
              <w:ind w:left="0" w:firstLine="0"/>
              <w:jc w:val="both"/>
              <w:rPr>
                <w:rFonts w:ascii="BatangChe" w:eastAsia="BatangChe" w:hAnsi="BatangChe"/>
                <w:sz w:val="16"/>
              </w:rPr>
            </w:pPr>
          </w:p>
        </w:tc>
        <w:tc>
          <w:tcPr>
            <w:tcW w:w="605" w:type="dxa"/>
            <w:tcBorders>
              <w:top w:val="nil"/>
              <w:left w:val="nil"/>
              <w:bottom w:val="nil"/>
              <w:right w:val="nil"/>
            </w:tcBorders>
            <w:shd w:val="clear" w:color="auto" w:fill="auto"/>
            <w:hideMark/>
          </w:tcPr>
          <w:p w14:paraId="79E8F4BC" w14:textId="77777777" w:rsidR="00F83860" w:rsidRPr="003E4C81" w:rsidRDefault="00F83860" w:rsidP="00686CB3">
            <w:pPr>
              <w:pStyle w:val="Lista"/>
              <w:ind w:left="0" w:firstLine="0"/>
              <w:jc w:val="both"/>
              <w:rPr>
                <w:rFonts w:ascii="BatangChe" w:eastAsia="BatangChe" w:hAnsi="BatangChe"/>
                <w:sz w:val="16"/>
              </w:rPr>
            </w:pPr>
          </w:p>
        </w:tc>
        <w:tc>
          <w:tcPr>
            <w:tcW w:w="191" w:type="dxa"/>
            <w:tcBorders>
              <w:top w:val="nil"/>
              <w:left w:val="nil"/>
              <w:bottom w:val="nil"/>
              <w:right w:val="nil"/>
            </w:tcBorders>
            <w:shd w:val="clear" w:color="auto" w:fill="auto"/>
            <w:hideMark/>
          </w:tcPr>
          <w:p w14:paraId="7901D7B0" w14:textId="77777777" w:rsidR="00F83860" w:rsidRPr="003E4C81" w:rsidRDefault="00F83860" w:rsidP="00686CB3">
            <w:pPr>
              <w:pStyle w:val="Lista"/>
              <w:ind w:left="0" w:firstLine="0"/>
              <w:jc w:val="both"/>
              <w:rPr>
                <w:rFonts w:ascii="BatangChe" w:eastAsia="BatangChe" w:hAnsi="BatangChe"/>
                <w:sz w:val="16"/>
              </w:rPr>
            </w:pPr>
          </w:p>
        </w:tc>
        <w:tc>
          <w:tcPr>
            <w:tcW w:w="398" w:type="dxa"/>
            <w:tcBorders>
              <w:top w:val="nil"/>
              <w:left w:val="nil"/>
              <w:bottom w:val="nil"/>
              <w:right w:val="nil"/>
            </w:tcBorders>
            <w:shd w:val="clear" w:color="auto" w:fill="auto"/>
            <w:hideMark/>
          </w:tcPr>
          <w:p w14:paraId="56BC83D5" w14:textId="77777777" w:rsidR="00F83860" w:rsidRPr="003E4C81" w:rsidRDefault="00F83860" w:rsidP="00686CB3">
            <w:pPr>
              <w:pStyle w:val="Lista"/>
              <w:ind w:left="0" w:firstLine="0"/>
              <w:jc w:val="both"/>
              <w:rPr>
                <w:rFonts w:ascii="BatangChe" w:eastAsia="BatangChe" w:hAnsi="BatangChe"/>
                <w:sz w:val="16"/>
              </w:rPr>
            </w:pPr>
          </w:p>
        </w:tc>
        <w:tc>
          <w:tcPr>
            <w:tcW w:w="398" w:type="dxa"/>
            <w:tcBorders>
              <w:top w:val="nil"/>
              <w:left w:val="nil"/>
              <w:bottom w:val="nil"/>
              <w:right w:val="nil"/>
            </w:tcBorders>
            <w:shd w:val="clear" w:color="auto" w:fill="auto"/>
            <w:hideMark/>
          </w:tcPr>
          <w:p w14:paraId="191A56D3" w14:textId="77777777" w:rsidR="00F83860" w:rsidRPr="003E4C81" w:rsidRDefault="00F83860" w:rsidP="00686CB3">
            <w:pPr>
              <w:pStyle w:val="Lista"/>
              <w:ind w:left="0" w:firstLine="0"/>
              <w:jc w:val="both"/>
              <w:rPr>
                <w:rFonts w:ascii="BatangChe" w:eastAsia="BatangChe" w:hAnsi="BatangChe"/>
                <w:sz w:val="16"/>
              </w:rPr>
            </w:pPr>
          </w:p>
        </w:tc>
        <w:tc>
          <w:tcPr>
            <w:tcW w:w="160" w:type="dxa"/>
            <w:gridSpan w:val="2"/>
            <w:tcBorders>
              <w:top w:val="nil"/>
              <w:left w:val="nil"/>
              <w:bottom w:val="nil"/>
              <w:right w:val="nil"/>
            </w:tcBorders>
            <w:shd w:val="clear" w:color="auto" w:fill="auto"/>
            <w:hideMark/>
          </w:tcPr>
          <w:p w14:paraId="2281AB54" w14:textId="77777777" w:rsidR="00F83860" w:rsidRPr="003E4C81" w:rsidRDefault="00F83860" w:rsidP="00686CB3">
            <w:pPr>
              <w:pStyle w:val="Lista"/>
              <w:ind w:left="0" w:firstLine="0"/>
              <w:jc w:val="both"/>
              <w:rPr>
                <w:rFonts w:ascii="BatangChe" w:eastAsia="BatangChe" w:hAnsi="BatangChe"/>
                <w:sz w:val="16"/>
              </w:rPr>
            </w:pPr>
          </w:p>
        </w:tc>
        <w:tc>
          <w:tcPr>
            <w:tcW w:w="642" w:type="dxa"/>
            <w:tcBorders>
              <w:top w:val="nil"/>
              <w:left w:val="nil"/>
              <w:bottom w:val="nil"/>
              <w:right w:val="nil"/>
            </w:tcBorders>
            <w:shd w:val="clear" w:color="auto" w:fill="auto"/>
            <w:hideMark/>
          </w:tcPr>
          <w:p w14:paraId="639684B7" w14:textId="77777777" w:rsidR="00F83860" w:rsidRPr="003E4C81" w:rsidRDefault="00F83860" w:rsidP="00686CB3">
            <w:pPr>
              <w:pStyle w:val="Lista"/>
              <w:ind w:left="0" w:firstLine="0"/>
              <w:jc w:val="both"/>
              <w:rPr>
                <w:rFonts w:ascii="BatangChe" w:eastAsia="BatangChe" w:hAnsi="BatangChe"/>
                <w:sz w:val="16"/>
              </w:rPr>
            </w:pPr>
          </w:p>
        </w:tc>
        <w:tc>
          <w:tcPr>
            <w:tcW w:w="398" w:type="dxa"/>
            <w:tcBorders>
              <w:top w:val="nil"/>
              <w:left w:val="nil"/>
              <w:bottom w:val="nil"/>
              <w:right w:val="nil"/>
            </w:tcBorders>
            <w:shd w:val="clear" w:color="auto" w:fill="auto"/>
            <w:hideMark/>
          </w:tcPr>
          <w:p w14:paraId="206E3A19" w14:textId="77777777" w:rsidR="00F83860" w:rsidRPr="003E4C81" w:rsidRDefault="00F83860" w:rsidP="00686CB3">
            <w:pPr>
              <w:pStyle w:val="Lista"/>
              <w:ind w:left="0" w:firstLine="0"/>
              <w:jc w:val="both"/>
              <w:rPr>
                <w:rFonts w:ascii="BatangChe" w:eastAsia="BatangChe" w:hAnsi="BatangChe"/>
                <w:sz w:val="16"/>
              </w:rPr>
            </w:pPr>
          </w:p>
        </w:tc>
        <w:tc>
          <w:tcPr>
            <w:tcW w:w="398" w:type="dxa"/>
            <w:tcBorders>
              <w:top w:val="nil"/>
              <w:left w:val="nil"/>
              <w:bottom w:val="nil"/>
              <w:right w:val="nil"/>
            </w:tcBorders>
            <w:shd w:val="clear" w:color="auto" w:fill="auto"/>
            <w:hideMark/>
          </w:tcPr>
          <w:p w14:paraId="3FB78DD9" w14:textId="77777777" w:rsidR="00F83860" w:rsidRPr="003E4C81" w:rsidRDefault="00F83860" w:rsidP="00686CB3">
            <w:pPr>
              <w:pStyle w:val="Lista"/>
              <w:ind w:left="0" w:firstLine="0"/>
              <w:jc w:val="both"/>
              <w:rPr>
                <w:rFonts w:ascii="BatangChe" w:eastAsia="BatangChe" w:hAnsi="BatangChe"/>
                <w:sz w:val="16"/>
              </w:rPr>
            </w:pPr>
          </w:p>
        </w:tc>
        <w:tc>
          <w:tcPr>
            <w:tcW w:w="397" w:type="dxa"/>
            <w:gridSpan w:val="3"/>
            <w:tcBorders>
              <w:top w:val="nil"/>
              <w:left w:val="nil"/>
              <w:bottom w:val="nil"/>
              <w:right w:val="nil"/>
            </w:tcBorders>
            <w:shd w:val="clear" w:color="auto" w:fill="auto"/>
            <w:hideMark/>
          </w:tcPr>
          <w:p w14:paraId="7FC9A395" w14:textId="77777777" w:rsidR="00F83860" w:rsidRPr="003E4C81" w:rsidRDefault="00F83860" w:rsidP="00686CB3">
            <w:pPr>
              <w:pStyle w:val="Lista"/>
              <w:ind w:left="0" w:firstLine="0"/>
              <w:jc w:val="both"/>
              <w:rPr>
                <w:rFonts w:ascii="BatangChe" w:eastAsia="BatangChe" w:hAnsi="BatangChe"/>
                <w:sz w:val="16"/>
              </w:rPr>
            </w:pPr>
          </w:p>
        </w:tc>
        <w:tc>
          <w:tcPr>
            <w:tcW w:w="398" w:type="dxa"/>
            <w:gridSpan w:val="2"/>
            <w:tcBorders>
              <w:top w:val="nil"/>
              <w:left w:val="nil"/>
              <w:bottom w:val="nil"/>
              <w:right w:val="nil"/>
            </w:tcBorders>
            <w:shd w:val="clear" w:color="auto" w:fill="auto"/>
            <w:hideMark/>
          </w:tcPr>
          <w:p w14:paraId="75957E97" w14:textId="77777777" w:rsidR="00F83860" w:rsidRPr="00944B14" w:rsidRDefault="00F83860" w:rsidP="00686CB3">
            <w:pPr>
              <w:pStyle w:val="Lista"/>
              <w:ind w:left="0" w:firstLine="0"/>
              <w:jc w:val="both"/>
              <w:rPr>
                <w:rFonts w:ascii="BatangChe" w:eastAsia="BatangChe" w:hAnsi="BatangChe"/>
                <w:sz w:val="16"/>
              </w:rPr>
            </w:pPr>
          </w:p>
        </w:tc>
        <w:tc>
          <w:tcPr>
            <w:tcW w:w="399" w:type="dxa"/>
            <w:tcBorders>
              <w:top w:val="nil"/>
              <w:left w:val="nil"/>
              <w:bottom w:val="nil"/>
              <w:right w:val="nil"/>
            </w:tcBorders>
            <w:shd w:val="clear" w:color="auto" w:fill="auto"/>
            <w:hideMark/>
          </w:tcPr>
          <w:p w14:paraId="0326639D" w14:textId="77777777" w:rsidR="00F83860" w:rsidRPr="00944B14" w:rsidRDefault="00F83860" w:rsidP="00686CB3">
            <w:pPr>
              <w:pStyle w:val="Lista"/>
              <w:ind w:left="0" w:firstLine="0"/>
              <w:jc w:val="both"/>
              <w:rPr>
                <w:rFonts w:ascii="BatangChe" w:eastAsia="BatangChe" w:hAnsi="BatangChe"/>
                <w:sz w:val="16"/>
              </w:rPr>
            </w:pPr>
          </w:p>
        </w:tc>
        <w:tc>
          <w:tcPr>
            <w:tcW w:w="399" w:type="dxa"/>
            <w:tcBorders>
              <w:top w:val="nil"/>
              <w:left w:val="nil"/>
              <w:bottom w:val="nil"/>
              <w:right w:val="nil"/>
            </w:tcBorders>
            <w:shd w:val="clear" w:color="auto" w:fill="auto"/>
            <w:hideMark/>
          </w:tcPr>
          <w:p w14:paraId="72C84224" w14:textId="77777777" w:rsidR="00F83860" w:rsidRPr="00944B14" w:rsidRDefault="00F83860" w:rsidP="00686CB3">
            <w:pPr>
              <w:pStyle w:val="Lista"/>
              <w:ind w:left="0" w:firstLine="0"/>
              <w:jc w:val="both"/>
              <w:rPr>
                <w:rFonts w:ascii="BatangChe" w:eastAsia="BatangChe" w:hAnsi="BatangChe"/>
                <w:sz w:val="16"/>
              </w:rPr>
            </w:pPr>
          </w:p>
        </w:tc>
        <w:tc>
          <w:tcPr>
            <w:tcW w:w="399" w:type="dxa"/>
            <w:tcBorders>
              <w:top w:val="nil"/>
              <w:left w:val="nil"/>
              <w:bottom w:val="nil"/>
              <w:right w:val="nil"/>
            </w:tcBorders>
            <w:shd w:val="clear" w:color="auto" w:fill="auto"/>
            <w:hideMark/>
          </w:tcPr>
          <w:p w14:paraId="079E638F" w14:textId="77777777" w:rsidR="00F83860" w:rsidRPr="00944B14" w:rsidRDefault="00F83860" w:rsidP="00686CB3">
            <w:pPr>
              <w:pStyle w:val="Lista"/>
              <w:ind w:left="0" w:firstLine="0"/>
              <w:jc w:val="both"/>
              <w:rPr>
                <w:rFonts w:ascii="BatangChe" w:eastAsia="BatangChe" w:hAnsi="BatangChe"/>
                <w:sz w:val="16"/>
              </w:rPr>
            </w:pPr>
          </w:p>
        </w:tc>
        <w:tc>
          <w:tcPr>
            <w:tcW w:w="603" w:type="dxa"/>
            <w:gridSpan w:val="2"/>
            <w:tcBorders>
              <w:top w:val="nil"/>
              <w:left w:val="nil"/>
              <w:bottom w:val="nil"/>
              <w:right w:val="nil"/>
            </w:tcBorders>
            <w:shd w:val="clear" w:color="auto" w:fill="auto"/>
            <w:hideMark/>
          </w:tcPr>
          <w:p w14:paraId="625E0E88" w14:textId="77777777" w:rsidR="00F83860" w:rsidRPr="00944B14" w:rsidRDefault="00F83860" w:rsidP="00686CB3">
            <w:pPr>
              <w:pStyle w:val="Lista"/>
              <w:ind w:left="0" w:firstLine="0"/>
              <w:jc w:val="both"/>
              <w:rPr>
                <w:rFonts w:ascii="BatangChe" w:eastAsia="BatangChe" w:hAnsi="BatangChe"/>
                <w:sz w:val="16"/>
              </w:rPr>
            </w:pPr>
          </w:p>
        </w:tc>
        <w:tc>
          <w:tcPr>
            <w:tcW w:w="193" w:type="dxa"/>
            <w:tcBorders>
              <w:top w:val="nil"/>
              <w:left w:val="nil"/>
              <w:bottom w:val="nil"/>
              <w:right w:val="nil"/>
            </w:tcBorders>
            <w:shd w:val="clear" w:color="auto" w:fill="auto"/>
            <w:hideMark/>
          </w:tcPr>
          <w:p w14:paraId="4D607057" w14:textId="77777777" w:rsidR="00F83860" w:rsidRPr="00944B14" w:rsidRDefault="00F83860" w:rsidP="00686CB3">
            <w:pPr>
              <w:pStyle w:val="Lista"/>
              <w:ind w:left="0" w:firstLine="0"/>
              <w:jc w:val="both"/>
              <w:rPr>
                <w:rFonts w:ascii="BatangChe" w:eastAsia="BatangChe" w:hAnsi="BatangChe"/>
                <w:sz w:val="16"/>
              </w:rPr>
            </w:pPr>
          </w:p>
        </w:tc>
        <w:tc>
          <w:tcPr>
            <w:tcW w:w="398" w:type="dxa"/>
            <w:tcBorders>
              <w:top w:val="nil"/>
              <w:left w:val="nil"/>
              <w:bottom w:val="nil"/>
              <w:right w:val="nil"/>
            </w:tcBorders>
            <w:shd w:val="clear" w:color="auto" w:fill="auto"/>
            <w:hideMark/>
          </w:tcPr>
          <w:p w14:paraId="07C299E4" w14:textId="77777777" w:rsidR="00F83860" w:rsidRPr="00944B14" w:rsidRDefault="00F83860" w:rsidP="00686CB3">
            <w:pPr>
              <w:pStyle w:val="Lista"/>
              <w:ind w:left="0" w:firstLine="0"/>
              <w:jc w:val="both"/>
              <w:rPr>
                <w:rFonts w:ascii="BatangChe" w:eastAsia="BatangChe" w:hAnsi="BatangChe"/>
                <w:sz w:val="16"/>
              </w:rPr>
            </w:pPr>
          </w:p>
        </w:tc>
        <w:tc>
          <w:tcPr>
            <w:tcW w:w="543" w:type="dxa"/>
            <w:gridSpan w:val="2"/>
            <w:tcBorders>
              <w:top w:val="nil"/>
              <w:left w:val="nil"/>
              <w:bottom w:val="nil"/>
              <w:right w:val="nil"/>
            </w:tcBorders>
            <w:shd w:val="clear" w:color="auto" w:fill="auto"/>
            <w:hideMark/>
          </w:tcPr>
          <w:p w14:paraId="4F9682F7" w14:textId="77777777" w:rsidR="00F83860" w:rsidRPr="00944B14" w:rsidRDefault="00F83860" w:rsidP="00686CB3">
            <w:pPr>
              <w:pStyle w:val="Lista"/>
              <w:ind w:left="0" w:firstLine="0"/>
              <w:jc w:val="both"/>
              <w:rPr>
                <w:rFonts w:ascii="BatangChe" w:eastAsia="BatangChe" w:hAnsi="BatangChe"/>
                <w:sz w:val="16"/>
              </w:rPr>
            </w:pPr>
          </w:p>
        </w:tc>
      </w:tr>
      <w:tr w:rsidR="00F83860" w:rsidRPr="00944B14" w14:paraId="50D57B88" w14:textId="77777777" w:rsidTr="000951B0">
        <w:trPr>
          <w:gridAfter w:val="10"/>
          <w:wAfter w:w="3239" w:type="dxa"/>
          <w:trHeight w:val="402"/>
        </w:trPr>
        <w:tc>
          <w:tcPr>
            <w:tcW w:w="3773" w:type="dxa"/>
            <w:gridSpan w:val="10"/>
            <w:tcBorders>
              <w:top w:val="nil"/>
              <w:left w:val="nil"/>
              <w:bottom w:val="nil"/>
              <w:right w:val="single" w:sz="4" w:space="0" w:color="000000"/>
            </w:tcBorders>
            <w:shd w:val="clear" w:color="auto" w:fill="auto"/>
            <w:vAlign w:val="center"/>
            <w:hideMark/>
          </w:tcPr>
          <w:p w14:paraId="7AC41E43" w14:textId="77777777" w:rsidR="00F83860" w:rsidRPr="003E4C81" w:rsidRDefault="00F83860" w:rsidP="00686CB3">
            <w:pPr>
              <w:pStyle w:val="Lista"/>
              <w:ind w:left="0" w:firstLine="0"/>
              <w:jc w:val="both"/>
              <w:rPr>
                <w:rFonts w:ascii="BatangChe" w:eastAsia="BatangChe" w:hAnsi="BatangChe"/>
                <w:sz w:val="16"/>
              </w:rPr>
            </w:pPr>
            <w:r w:rsidRPr="003E4C81">
              <w:rPr>
                <w:rFonts w:ascii="BatangChe" w:eastAsia="BatangChe" w:hAnsi="BatangChe"/>
                <w:sz w:val="20"/>
                <w:szCs w:val="20"/>
              </w:rPr>
              <w:t>Fecha de Inscripción en Registro de la Propiedad</w:t>
            </w:r>
          </w:p>
        </w:tc>
        <w:tc>
          <w:tcPr>
            <w:tcW w:w="1771"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0C9E680" w14:textId="13410F6D" w:rsidR="00F83860" w:rsidRPr="003E4C81" w:rsidRDefault="00D6325A" w:rsidP="000951B0">
            <w:pPr>
              <w:pStyle w:val="Lista"/>
              <w:ind w:left="0" w:firstLine="0"/>
              <w:jc w:val="center"/>
              <w:rPr>
                <w:rFonts w:ascii="BatangChe" w:eastAsia="BatangChe" w:hAnsi="BatangChe"/>
                <w:b/>
                <w:sz w:val="16"/>
              </w:rPr>
            </w:pPr>
            <w:r>
              <w:rPr>
                <w:rFonts w:ascii="BatangChe" w:eastAsia="BatangChe" w:hAnsi="BatangChe"/>
                <w:b/>
                <w:sz w:val="16"/>
              </w:rPr>
              <w:t>16</w:t>
            </w:r>
            <w:r w:rsidR="005E1E42">
              <w:rPr>
                <w:rFonts w:ascii="BatangChe" w:eastAsia="BatangChe" w:hAnsi="BatangChe"/>
                <w:b/>
                <w:sz w:val="16"/>
              </w:rPr>
              <w:t>/0</w:t>
            </w:r>
            <w:r>
              <w:rPr>
                <w:rFonts w:ascii="BatangChe" w:eastAsia="BatangChe" w:hAnsi="BatangChe"/>
                <w:b/>
                <w:sz w:val="16"/>
              </w:rPr>
              <w:t>3</w:t>
            </w:r>
            <w:r w:rsidR="005E1E42">
              <w:rPr>
                <w:rFonts w:ascii="BatangChe" w:eastAsia="BatangChe" w:hAnsi="BatangChe"/>
                <w:b/>
                <w:sz w:val="16"/>
              </w:rPr>
              <w:t>/</w:t>
            </w:r>
            <w:r>
              <w:rPr>
                <w:rFonts w:ascii="BatangChe" w:eastAsia="BatangChe" w:hAnsi="BatangChe"/>
                <w:b/>
                <w:sz w:val="16"/>
              </w:rPr>
              <w:t>2009</w:t>
            </w:r>
          </w:p>
        </w:tc>
        <w:tc>
          <w:tcPr>
            <w:tcW w:w="170" w:type="dxa"/>
            <w:gridSpan w:val="3"/>
            <w:tcBorders>
              <w:top w:val="nil"/>
              <w:left w:val="nil"/>
              <w:bottom w:val="nil"/>
              <w:right w:val="nil"/>
            </w:tcBorders>
            <w:shd w:val="clear" w:color="auto" w:fill="auto"/>
            <w:hideMark/>
          </w:tcPr>
          <w:p w14:paraId="6C9CA792" w14:textId="77777777" w:rsidR="00F83860" w:rsidRPr="00944B14" w:rsidRDefault="00F83860" w:rsidP="00686CB3">
            <w:pPr>
              <w:pStyle w:val="Lista"/>
              <w:ind w:left="0" w:firstLine="0"/>
              <w:jc w:val="both"/>
              <w:rPr>
                <w:rFonts w:ascii="BatangChe" w:eastAsia="BatangChe" w:hAnsi="BatangChe"/>
                <w:sz w:val="16"/>
              </w:rPr>
            </w:pPr>
          </w:p>
        </w:tc>
      </w:tr>
    </w:tbl>
    <w:p w14:paraId="11EAFBF4" w14:textId="77777777" w:rsidR="0078155B" w:rsidRPr="00944B14" w:rsidRDefault="0078155B" w:rsidP="00F83860">
      <w:pPr>
        <w:pStyle w:val="Lista"/>
        <w:ind w:left="0" w:firstLine="0"/>
        <w:jc w:val="both"/>
        <w:rPr>
          <w:rFonts w:ascii="BatangChe" w:eastAsia="BatangChe" w:hAnsi="BatangChe"/>
          <w:b/>
          <w:sz w:val="20"/>
        </w:rPr>
      </w:pPr>
    </w:p>
    <w:p w14:paraId="2132D12A" w14:textId="71F7C1BE" w:rsidR="0078155B" w:rsidRPr="00944B14" w:rsidRDefault="00F83860" w:rsidP="00F83860">
      <w:pPr>
        <w:pStyle w:val="Lista"/>
        <w:ind w:left="0" w:firstLine="0"/>
        <w:jc w:val="both"/>
        <w:rPr>
          <w:rFonts w:ascii="BatangChe" w:eastAsia="BatangChe" w:hAnsi="BatangChe"/>
          <w:b/>
          <w:sz w:val="20"/>
        </w:rPr>
      </w:pPr>
      <w:r w:rsidRPr="00944B14">
        <w:rPr>
          <w:rFonts w:ascii="BatangChe" w:eastAsia="BatangChe" w:hAnsi="BatangChe"/>
          <w:b/>
          <w:sz w:val="20"/>
        </w:rPr>
        <w:t>Linderos según Escrituras</w:t>
      </w:r>
      <w:r w:rsidR="00746074">
        <w:rPr>
          <w:rFonts w:ascii="BatangChe" w:eastAsia="BatangChe" w:hAnsi="BatangChe"/>
          <w:b/>
          <w:sz w:val="20"/>
        </w:rPr>
        <w:t>/SIGC</w:t>
      </w:r>
      <w:r w:rsidRPr="00944B14">
        <w:rPr>
          <w:rFonts w:ascii="BatangChe" w:eastAsia="BatangChe" w:hAnsi="BatangChe"/>
          <w:b/>
          <w:sz w:val="20"/>
        </w:rPr>
        <w:t>:</w:t>
      </w:r>
    </w:p>
    <w:tbl>
      <w:tblPr>
        <w:tblW w:w="8946" w:type="dxa"/>
        <w:tblInd w:w="55" w:type="dxa"/>
        <w:tblLayout w:type="fixed"/>
        <w:tblCellMar>
          <w:left w:w="70" w:type="dxa"/>
          <w:right w:w="70" w:type="dxa"/>
        </w:tblCellMar>
        <w:tblLook w:val="04A0" w:firstRow="1" w:lastRow="0" w:firstColumn="1" w:lastColumn="0" w:noHBand="0" w:noVBand="1"/>
      </w:tblPr>
      <w:tblGrid>
        <w:gridCol w:w="4051"/>
        <w:gridCol w:w="782"/>
        <w:gridCol w:w="762"/>
        <w:gridCol w:w="516"/>
        <w:gridCol w:w="2835"/>
      </w:tblGrid>
      <w:tr w:rsidR="00F83860" w:rsidRPr="00944B14" w14:paraId="3ABD2408" w14:textId="77777777" w:rsidTr="00686CB3">
        <w:trPr>
          <w:trHeight w:val="300"/>
        </w:trPr>
        <w:tc>
          <w:tcPr>
            <w:tcW w:w="4833" w:type="dxa"/>
            <w:gridSpan w:val="2"/>
            <w:tcBorders>
              <w:top w:val="single" w:sz="4" w:space="0" w:color="auto"/>
              <w:left w:val="single" w:sz="4" w:space="0" w:color="auto"/>
              <w:bottom w:val="nil"/>
              <w:right w:val="single" w:sz="4" w:space="0" w:color="000000"/>
            </w:tcBorders>
            <w:shd w:val="clear" w:color="auto" w:fill="auto"/>
            <w:vAlign w:val="center"/>
            <w:hideMark/>
          </w:tcPr>
          <w:p w14:paraId="3EF531F0" w14:textId="77777777" w:rsidR="00F83860" w:rsidRPr="00944B14" w:rsidRDefault="00F83860" w:rsidP="00686CB3">
            <w:pPr>
              <w:pStyle w:val="Lista"/>
              <w:ind w:left="0" w:firstLine="0"/>
              <w:jc w:val="both"/>
              <w:rPr>
                <w:rFonts w:ascii="BatangChe" w:eastAsia="BatangChe" w:hAnsi="BatangChe"/>
                <w:sz w:val="16"/>
              </w:rPr>
            </w:pPr>
            <w:r w:rsidRPr="00944B14">
              <w:rPr>
                <w:rFonts w:ascii="BatangChe" w:eastAsia="BatangChe" w:hAnsi="BatangChe"/>
                <w:sz w:val="16"/>
              </w:rPr>
              <w:t xml:space="preserve">Lindero </w:t>
            </w:r>
            <w:r w:rsidRPr="00944B14">
              <w:rPr>
                <w:rFonts w:ascii="BatangChe" w:eastAsia="BatangChe" w:hAnsi="BatangChe"/>
                <w:b/>
                <w:sz w:val="16"/>
              </w:rPr>
              <w:t>NORTE</w:t>
            </w:r>
            <w:r w:rsidRPr="00944B14">
              <w:rPr>
                <w:rFonts w:ascii="BatangChe" w:eastAsia="BatangChe" w:hAnsi="BatangChe"/>
                <w:sz w:val="16"/>
              </w:rPr>
              <w:t xml:space="preserve"> según Escrituras</w:t>
            </w:r>
          </w:p>
        </w:tc>
        <w:tc>
          <w:tcPr>
            <w:tcW w:w="4113" w:type="dxa"/>
            <w:gridSpan w:val="3"/>
            <w:tcBorders>
              <w:top w:val="single" w:sz="4" w:space="0" w:color="auto"/>
              <w:left w:val="single" w:sz="4" w:space="0" w:color="auto"/>
              <w:bottom w:val="nil"/>
              <w:right w:val="single" w:sz="4" w:space="0" w:color="000000"/>
            </w:tcBorders>
            <w:shd w:val="clear" w:color="auto" w:fill="auto"/>
            <w:vAlign w:val="center"/>
            <w:hideMark/>
          </w:tcPr>
          <w:p w14:paraId="5F898B98" w14:textId="77777777" w:rsidR="00F83860" w:rsidRPr="00944B14" w:rsidRDefault="00F83860" w:rsidP="00686CB3">
            <w:pPr>
              <w:pStyle w:val="Lista"/>
              <w:ind w:left="0" w:firstLine="0"/>
              <w:jc w:val="both"/>
              <w:rPr>
                <w:rFonts w:ascii="BatangChe" w:eastAsia="BatangChe" w:hAnsi="BatangChe"/>
                <w:sz w:val="16"/>
              </w:rPr>
            </w:pPr>
            <w:r w:rsidRPr="00944B14">
              <w:rPr>
                <w:rFonts w:ascii="BatangChe" w:eastAsia="BatangChe" w:hAnsi="BatangChe"/>
                <w:sz w:val="16"/>
              </w:rPr>
              <w:t xml:space="preserve">Lindero </w:t>
            </w:r>
            <w:r w:rsidRPr="00944B14">
              <w:rPr>
                <w:rFonts w:ascii="BatangChe" w:eastAsia="BatangChe" w:hAnsi="BatangChe"/>
                <w:b/>
                <w:sz w:val="16"/>
              </w:rPr>
              <w:t>SUR</w:t>
            </w:r>
            <w:r w:rsidRPr="00944B14">
              <w:rPr>
                <w:rFonts w:ascii="BatangChe" w:eastAsia="BatangChe" w:hAnsi="BatangChe"/>
                <w:sz w:val="16"/>
              </w:rPr>
              <w:t xml:space="preserve"> según Escrituras</w:t>
            </w:r>
          </w:p>
        </w:tc>
      </w:tr>
      <w:tr w:rsidR="00F83860" w:rsidRPr="00944B14" w14:paraId="0C142EA5" w14:textId="77777777" w:rsidTr="00686CB3">
        <w:trPr>
          <w:trHeight w:val="316"/>
        </w:trPr>
        <w:tc>
          <w:tcPr>
            <w:tcW w:w="4833" w:type="dxa"/>
            <w:gridSpan w:val="2"/>
            <w:tcBorders>
              <w:top w:val="nil"/>
              <w:left w:val="single" w:sz="4" w:space="0" w:color="auto"/>
              <w:bottom w:val="single" w:sz="4" w:space="0" w:color="auto"/>
              <w:right w:val="single" w:sz="4" w:space="0" w:color="000000"/>
            </w:tcBorders>
            <w:shd w:val="clear" w:color="auto" w:fill="auto"/>
            <w:hideMark/>
          </w:tcPr>
          <w:p w14:paraId="051C0A45" w14:textId="0512111C" w:rsidR="00F83860" w:rsidRPr="00944B14" w:rsidRDefault="00CC76B0" w:rsidP="008F20C6">
            <w:pPr>
              <w:pStyle w:val="Lista"/>
              <w:ind w:left="0" w:firstLine="0"/>
              <w:jc w:val="both"/>
              <w:rPr>
                <w:rFonts w:ascii="BatangChe" w:eastAsia="BatangChe" w:hAnsi="BatangChe"/>
                <w:bCs/>
                <w:sz w:val="20"/>
                <w:szCs w:val="20"/>
              </w:rPr>
            </w:pPr>
            <w:r>
              <w:rPr>
                <w:rFonts w:ascii="BatangChe" w:eastAsia="BatangChe" w:hAnsi="BatangChe"/>
                <w:bCs/>
                <w:sz w:val="20"/>
                <w:szCs w:val="20"/>
              </w:rPr>
              <w:t>CON AREA ESCOLAR, EN 40 METROS.</w:t>
            </w:r>
          </w:p>
        </w:tc>
        <w:tc>
          <w:tcPr>
            <w:tcW w:w="4113" w:type="dxa"/>
            <w:gridSpan w:val="3"/>
            <w:tcBorders>
              <w:top w:val="nil"/>
              <w:left w:val="single" w:sz="4" w:space="0" w:color="auto"/>
              <w:bottom w:val="single" w:sz="4" w:space="0" w:color="auto"/>
              <w:right w:val="single" w:sz="4" w:space="0" w:color="000000"/>
            </w:tcBorders>
            <w:shd w:val="clear" w:color="auto" w:fill="auto"/>
            <w:hideMark/>
          </w:tcPr>
          <w:p w14:paraId="1FC2B7DC" w14:textId="3EE9CDDE" w:rsidR="00CC76B0" w:rsidRPr="00944B14" w:rsidRDefault="00CC76B0" w:rsidP="008F20C6">
            <w:pPr>
              <w:pStyle w:val="Lista"/>
              <w:ind w:left="0" w:firstLine="0"/>
              <w:jc w:val="both"/>
              <w:rPr>
                <w:rFonts w:ascii="BatangChe" w:eastAsia="BatangChe" w:hAnsi="BatangChe"/>
                <w:bCs/>
                <w:sz w:val="20"/>
                <w:szCs w:val="20"/>
              </w:rPr>
            </w:pPr>
            <w:r>
              <w:rPr>
                <w:rFonts w:ascii="BatangChe" w:eastAsia="BatangChe" w:hAnsi="BatangChe"/>
                <w:bCs/>
                <w:sz w:val="20"/>
                <w:szCs w:val="20"/>
              </w:rPr>
              <w:t>CON LOTE DE LOS MISMOS VENDEDORES FREDDY MONAR Y CARMITA SINMALEZA, EN 40 METROS.</w:t>
            </w:r>
          </w:p>
        </w:tc>
      </w:tr>
      <w:tr w:rsidR="00F83860" w:rsidRPr="00944B14" w14:paraId="296E21F9" w14:textId="77777777" w:rsidTr="009C504B">
        <w:trPr>
          <w:trHeight w:val="382"/>
        </w:trPr>
        <w:tc>
          <w:tcPr>
            <w:tcW w:w="4833" w:type="dxa"/>
            <w:gridSpan w:val="2"/>
            <w:tcBorders>
              <w:top w:val="single" w:sz="4" w:space="0" w:color="auto"/>
              <w:left w:val="single" w:sz="4" w:space="0" w:color="auto"/>
              <w:bottom w:val="nil"/>
              <w:right w:val="single" w:sz="4" w:space="0" w:color="000000"/>
            </w:tcBorders>
            <w:shd w:val="clear" w:color="auto" w:fill="auto"/>
            <w:vAlign w:val="center"/>
            <w:hideMark/>
          </w:tcPr>
          <w:p w14:paraId="7D4E1A7F" w14:textId="3AFCD7B0" w:rsidR="00F83860" w:rsidRPr="00944B14" w:rsidRDefault="00F83860" w:rsidP="00686CB3">
            <w:pPr>
              <w:pStyle w:val="Lista"/>
              <w:ind w:left="0" w:firstLine="0"/>
              <w:jc w:val="both"/>
              <w:rPr>
                <w:rFonts w:ascii="BatangChe" w:eastAsia="BatangChe" w:hAnsi="BatangChe"/>
                <w:sz w:val="16"/>
              </w:rPr>
            </w:pPr>
            <w:r w:rsidRPr="00944B14">
              <w:rPr>
                <w:rFonts w:ascii="BatangChe" w:eastAsia="BatangChe" w:hAnsi="BatangChe"/>
                <w:sz w:val="16"/>
              </w:rPr>
              <w:t xml:space="preserve">Lindero </w:t>
            </w:r>
            <w:r w:rsidR="00A64A64" w:rsidRPr="00944B14">
              <w:rPr>
                <w:rFonts w:ascii="BatangChe" w:eastAsia="BatangChe" w:hAnsi="BatangChe"/>
                <w:b/>
                <w:sz w:val="16"/>
              </w:rPr>
              <w:t>ESTE</w:t>
            </w:r>
            <w:r w:rsidR="00A64A64" w:rsidRPr="00944B14">
              <w:rPr>
                <w:rFonts w:ascii="BatangChe" w:eastAsia="BatangChe" w:hAnsi="BatangChe"/>
                <w:sz w:val="16"/>
              </w:rPr>
              <w:t xml:space="preserve"> según</w:t>
            </w:r>
            <w:r w:rsidRPr="00944B14">
              <w:rPr>
                <w:rFonts w:ascii="BatangChe" w:eastAsia="BatangChe" w:hAnsi="BatangChe"/>
                <w:sz w:val="16"/>
              </w:rPr>
              <w:t xml:space="preserve"> Escrituras </w:t>
            </w:r>
          </w:p>
        </w:tc>
        <w:tc>
          <w:tcPr>
            <w:tcW w:w="4113" w:type="dxa"/>
            <w:gridSpan w:val="3"/>
            <w:tcBorders>
              <w:top w:val="single" w:sz="4" w:space="0" w:color="auto"/>
              <w:left w:val="single" w:sz="4" w:space="0" w:color="auto"/>
              <w:bottom w:val="nil"/>
              <w:right w:val="single" w:sz="4" w:space="0" w:color="000000"/>
            </w:tcBorders>
            <w:shd w:val="clear" w:color="auto" w:fill="auto"/>
            <w:vAlign w:val="center"/>
            <w:hideMark/>
          </w:tcPr>
          <w:p w14:paraId="385B80EF" w14:textId="77777777" w:rsidR="00F83860" w:rsidRPr="00944B14" w:rsidRDefault="00F83860" w:rsidP="00686CB3">
            <w:pPr>
              <w:pStyle w:val="Lista"/>
              <w:ind w:left="0" w:firstLine="0"/>
              <w:jc w:val="both"/>
              <w:rPr>
                <w:rFonts w:ascii="BatangChe" w:eastAsia="BatangChe" w:hAnsi="BatangChe"/>
                <w:sz w:val="16"/>
              </w:rPr>
            </w:pPr>
            <w:r w:rsidRPr="00944B14">
              <w:rPr>
                <w:rFonts w:ascii="BatangChe" w:eastAsia="BatangChe" w:hAnsi="BatangChe"/>
                <w:sz w:val="16"/>
              </w:rPr>
              <w:t xml:space="preserve">Lindero </w:t>
            </w:r>
            <w:r w:rsidRPr="00944B14">
              <w:rPr>
                <w:rFonts w:ascii="BatangChe" w:eastAsia="BatangChe" w:hAnsi="BatangChe"/>
                <w:b/>
                <w:sz w:val="16"/>
              </w:rPr>
              <w:t>OESTE</w:t>
            </w:r>
            <w:r w:rsidRPr="00944B14">
              <w:rPr>
                <w:rFonts w:ascii="BatangChe" w:eastAsia="BatangChe" w:hAnsi="BatangChe"/>
                <w:sz w:val="16"/>
              </w:rPr>
              <w:t xml:space="preserve"> según Escrituras</w:t>
            </w:r>
          </w:p>
        </w:tc>
      </w:tr>
      <w:tr w:rsidR="00F83860" w:rsidRPr="00944B14" w14:paraId="5A328966" w14:textId="77777777" w:rsidTr="00686CB3">
        <w:trPr>
          <w:trHeight w:val="369"/>
        </w:trPr>
        <w:tc>
          <w:tcPr>
            <w:tcW w:w="4833" w:type="dxa"/>
            <w:gridSpan w:val="2"/>
            <w:tcBorders>
              <w:top w:val="nil"/>
              <w:left w:val="single" w:sz="4" w:space="0" w:color="auto"/>
              <w:bottom w:val="single" w:sz="4" w:space="0" w:color="auto"/>
              <w:right w:val="single" w:sz="4" w:space="0" w:color="000000"/>
            </w:tcBorders>
            <w:shd w:val="clear" w:color="auto" w:fill="auto"/>
            <w:hideMark/>
          </w:tcPr>
          <w:p w14:paraId="011A1C70" w14:textId="308ACD2B" w:rsidR="00F83860" w:rsidRPr="00944B14" w:rsidRDefault="007F2737" w:rsidP="00E34DFE">
            <w:pPr>
              <w:pStyle w:val="Lista"/>
              <w:ind w:left="0" w:firstLine="0"/>
              <w:jc w:val="both"/>
              <w:rPr>
                <w:rFonts w:ascii="BatangChe" w:eastAsia="BatangChe" w:hAnsi="BatangChe"/>
                <w:bCs/>
                <w:sz w:val="20"/>
                <w:szCs w:val="20"/>
              </w:rPr>
            </w:pPr>
            <w:r>
              <w:rPr>
                <w:rFonts w:ascii="BatangChe" w:eastAsia="BatangChe" w:hAnsi="BatangChe"/>
                <w:bCs/>
                <w:sz w:val="20"/>
                <w:szCs w:val="20"/>
              </w:rPr>
              <w:t xml:space="preserve">CON LOTE DE LOS MISMOS VENDEDORES FREDDY MONAR Y CARMITA SINMALEZA, EN </w:t>
            </w:r>
            <w:r>
              <w:rPr>
                <w:rFonts w:ascii="BatangChe" w:eastAsia="BatangChe" w:hAnsi="BatangChe"/>
                <w:bCs/>
                <w:sz w:val="20"/>
                <w:szCs w:val="20"/>
              </w:rPr>
              <w:t>3</w:t>
            </w:r>
            <w:r>
              <w:rPr>
                <w:rFonts w:ascii="BatangChe" w:eastAsia="BatangChe" w:hAnsi="BatangChe"/>
                <w:bCs/>
                <w:sz w:val="20"/>
                <w:szCs w:val="20"/>
              </w:rPr>
              <w:t>0 METROS.</w:t>
            </w:r>
          </w:p>
        </w:tc>
        <w:tc>
          <w:tcPr>
            <w:tcW w:w="4113" w:type="dxa"/>
            <w:gridSpan w:val="3"/>
            <w:tcBorders>
              <w:top w:val="nil"/>
              <w:left w:val="single" w:sz="4" w:space="0" w:color="auto"/>
              <w:bottom w:val="single" w:sz="4" w:space="0" w:color="auto"/>
              <w:right w:val="single" w:sz="4" w:space="0" w:color="000000"/>
            </w:tcBorders>
            <w:shd w:val="clear" w:color="auto" w:fill="auto"/>
            <w:hideMark/>
          </w:tcPr>
          <w:p w14:paraId="61C19308" w14:textId="528CF349" w:rsidR="00F83860" w:rsidRPr="00944B14" w:rsidRDefault="007F2737" w:rsidP="00F1496A">
            <w:pPr>
              <w:pStyle w:val="Lista"/>
              <w:ind w:left="0" w:firstLine="0"/>
              <w:jc w:val="both"/>
              <w:rPr>
                <w:rFonts w:ascii="BatangChe" w:eastAsia="BatangChe" w:hAnsi="BatangChe"/>
                <w:bCs/>
                <w:sz w:val="20"/>
                <w:szCs w:val="20"/>
              </w:rPr>
            </w:pPr>
            <w:r>
              <w:rPr>
                <w:rFonts w:ascii="BatangChe" w:eastAsia="BatangChe" w:hAnsi="BatangChe"/>
                <w:bCs/>
                <w:sz w:val="20"/>
                <w:szCs w:val="20"/>
              </w:rPr>
              <w:t xml:space="preserve">CON LOTE DE LOS MISMOS VENDEDORES FREDDY MONAR Y CARMITA SINMALEZA, EN </w:t>
            </w:r>
            <w:r>
              <w:rPr>
                <w:rFonts w:ascii="BatangChe" w:eastAsia="BatangChe" w:hAnsi="BatangChe"/>
                <w:bCs/>
                <w:sz w:val="20"/>
                <w:szCs w:val="20"/>
              </w:rPr>
              <w:t>3</w:t>
            </w:r>
            <w:r>
              <w:rPr>
                <w:rFonts w:ascii="BatangChe" w:eastAsia="BatangChe" w:hAnsi="BatangChe"/>
                <w:bCs/>
                <w:sz w:val="20"/>
                <w:szCs w:val="20"/>
              </w:rPr>
              <w:t>0 METROS.</w:t>
            </w:r>
          </w:p>
        </w:tc>
      </w:tr>
      <w:tr w:rsidR="00F83860" w:rsidRPr="00944B14" w14:paraId="43A5B772" w14:textId="77777777" w:rsidTr="009C5640">
        <w:trPr>
          <w:gridAfter w:val="1"/>
          <w:wAfter w:w="2835" w:type="dxa"/>
          <w:trHeight w:val="402"/>
        </w:trPr>
        <w:tc>
          <w:tcPr>
            <w:tcW w:w="4051" w:type="dxa"/>
            <w:tcBorders>
              <w:top w:val="nil"/>
              <w:left w:val="nil"/>
              <w:bottom w:val="nil"/>
              <w:right w:val="single" w:sz="4" w:space="0" w:color="000000"/>
            </w:tcBorders>
            <w:shd w:val="clear" w:color="auto" w:fill="auto"/>
            <w:vAlign w:val="center"/>
            <w:hideMark/>
          </w:tcPr>
          <w:p w14:paraId="45E8ED54" w14:textId="77777777" w:rsidR="008B04B5" w:rsidRPr="00944B14" w:rsidRDefault="008B04B5" w:rsidP="003E3E0C">
            <w:pPr>
              <w:pStyle w:val="Lista"/>
              <w:ind w:left="0" w:firstLine="0"/>
              <w:rPr>
                <w:rFonts w:ascii="BatangChe" w:eastAsia="BatangChe" w:hAnsi="BatangChe"/>
                <w:sz w:val="20"/>
                <w:szCs w:val="20"/>
              </w:rPr>
            </w:pPr>
          </w:p>
          <w:p w14:paraId="5FCDFE25" w14:textId="1C09EF26" w:rsidR="00F83860" w:rsidRPr="00944B14" w:rsidRDefault="00F83860" w:rsidP="007D68DA">
            <w:pPr>
              <w:pStyle w:val="Lista"/>
              <w:ind w:left="0" w:firstLine="0"/>
              <w:jc w:val="center"/>
              <w:rPr>
                <w:rFonts w:ascii="BatangChe" w:eastAsia="BatangChe" w:hAnsi="BatangChe"/>
                <w:sz w:val="20"/>
                <w:szCs w:val="20"/>
              </w:rPr>
            </w:pPr>
            <w:r w:rsidRPr="00944B14">
              <w:rPr>
                <w:rFonts w:ascii="BatangChe" w:eastAsia="BatangChe" w:hAnsi="BatangChe"/>
                <w:sz w:val="20"/>
                <w:szCs w:val="20"/>
              </w:rPr>
              <w:t>Superficie de Terreno</w:t>
            </w:r>
            <w:r w:rsidR="007D68DA" w:rsidRPr="00944B14">
              <w:rPr>
                <w:rFonts w:ascii="BatangChe" w:eastAsia="BatangChe" w:hAnsi="BatangChe"/>
                <w:sz w:val="20"/>
                <w:szCs w:val="20"/>
              </w:rPr>
              <w:t>.</w:t>
            </w:r>
            <w:r w:rsidR="00C71BB8" w:rsidRPr="00944B14">
              <w:rPr>
                <w:rFonts w:ascii="BatangChe" w:eastAsia="BatangChe" w:hAnsi="BatangChe"/>
                <w:sz w:val="20"/>
                <w:szCs w:val="20"/>
              </w:rPr>
              <w:t xml:space="preserve"> según</w:t>
            </w:r>
            <w:r w:rsidRPr="00944B14">
              <w:rPr>
                <w:rFonts w:ascii="BatangChe" w:eastAsia="BatangChe" w:hAnsi="BatangChe"/>
                <w:sz w:val="20"/>
                <w:szCs w:val="20"/>
              </w:rPr>
              <w:t xml:space="preserve"> </w:t>
            </w:r>
            <w:r w:rsidR="00E64A47" w:rsidRPr="00944B14">
              <w:rPr>
                <w:rFonts w:ascii="BatangChe" w:eastAsia="BatangChe" w:hAnsi="BatangChe"/>
                <w:sz w:val="20"/>
                <w:szCs w:val="20"/>
              </w:rPr>
              <w:t xml:space="preserve">          </w:t>
            </w:r>
            <w:r w:rsidRPr="00944B14">
              <w:rPr>
                <w:rFonts w:ascii="BatangChe" w:eastAsia="BatangChe" w:hAnsi="BatangChe"/>
                <w:b/>
                <w:sz w:val="20"/>
                <w:szCs w:val="20"/>
              </w:rPr>
              <w:t>ESCRITURA</w:t>
            </w:r>
            <w:r w:rsidR="008E5094" w:rsidRPr="00944B14">
              <w:rPr>
                <w:rFonts w:ascii="BatangChe" w:eastAsia="BatangChe" w:hAnsi="BatangChe"/>
                <w:b/>
                <w:sz w:val="20"/>
                <w:szCs w:val="20"/>
              </w:rPr>
              <w:t xml:space="preserve"> </w:t>
            </w:r>
          </w:p>
        </w:tc>
        <w:tc>
          <w:tcPr>
            <w:tcW w:w="1544" w:type="dxa"/>
            <w:gridSpan w:val="2"/>
            <w:tcBorders>
              <w:top w:val="single" w:sz="4" w:space="0" w:color="auto"/>
              <w:left w:val="single" w:sz="4" w:space="0" w:color="auto"/>
              <w:bottom w:val="single" w:sz="4" w:space="0" w:color="auto"/>
              <w:right w:val="nil"/>
            </w:tcBorders>
            <w:shd w:val="clear" w:color="auto" w:fill="auto"/>
            <w:vAlign w:val="center"/>
            <w:hideMark/>
          </w:tcPr>
          <w:p w14:paraId="7C9BC773" w14:textId="63987775" w:rsidR="002A0D0E" w:rsidRPr="00944B14" w:rsidRDefault="007A1D7D" w:rsidP="005F68F8">
            <w:pPr>
              <w:pStyle w:val="Lista"/>
              <w:ind w:left="0" w:firstLine="0"/>
              <w:jc w:val="center"/>
              <w:rPr>
                <w:rFonts w:ascii="BatangChe" w:eastAsia="BatangChe" w:hAnsi="BatangChe"/>
                <w:b/>
                <w:szCs w:val="36"/>
              </w:rPr>
            </w:pPr>
            <w:r>
              <w:rPr>
                <w:rFonts w:ascii="BatangChe" w:eastAsia="BatangChe" w:hAnsi="BatangChe"/>
                <w:b/>
                <w:szCs w:val="36"/>
              </w:rPr>
              <w:t>1.200,00</w:t>
            </w:r>
          </w:p>
        </w:tc>
        <w:tc>
          <w:tcPr>
            <w:tcW w:w="516" w:type="dxa"/>
            <w:tcBorders>
              <w:top w:val="single" w:sz="4" w:space="0" w:color="auto"/>
              <w:left w:val="nil"/>
              <w:bottom w:val="single" w:sz="4" w:space="0" w:color="auto"/>
              <w:right w:val="single" w:sz="4" w:space="0" w:color="auto"/>
            </w:tcBorders>
            <w:shd w:val="clear" w:color="auto" w:fill="auto"/>
            <w:vAlign w:val="center"/>
            <w:hideMark/>
          </w:tcPr>
          <w:p w14:paraId="7F3F8A33" w14:textId="3070CC22" w:rsidR="002A0D0E" w:rsidRPr="00944B14" w:rsidRDefault="007A1D7D" w:rsidP="005F68F8">
            <w:pPr>
              <w:pStyle w:val="Lista"/>
              <w:ind w:left="0" w:firstLine="0"/>
              <w:jc w:val="center"/>
              <w:rPr>
                <w:rFonts w:ascii="BatangChe" w:eastAsia="BatangChe" w:hAnsi="BatangChe"/>
                <w:b/>
                <w:szCs w:val="36"/>
              </w:rPr>
            </w:pPr>
            <w:r>
              <w:rPr>
                <w:rFonts w:ascii="BatangChe" w:eastAsia="BatangChe" w:hAnsi="BatangChe"/>
                <w:b/>
                <w:szCs w:val="36"/>
              </w:rPr>
              <w:t>m2</w:t>
            </w:r>
          </w:p>
        </w:tc>
      </w:tr>
    </w:tbl>
    <w:p w14:paraId="52B21293" w14:textId="75D44ED8" w:rsidR="002A0D0E" w:rsidRDefault="002A0D0E" w:rsidP="00194172">
      <w:pPr>
        <w:pStyle w:val="Lista"/>
        <w:ind w:left="0" w:firstLine="0"/>
        <w:jc w:val="both"/>
        <w:rPr>
          <w:rFonts w:ascii="BatangChe" w:eastAsia="BatangChe" w:hAnsi="BatangChe"/>
          <w:b/>
          <w:sz w:val="20"/>
        </w:rPr>
      </w:pPr>
    </w:p>
    <w:p w14:paraId="1DF9B856" w14:textId="66D1495C" w:rsidR="00D833AC" w:rsidRDefault="006A79B2" w:rsidP="00194172">
      <w:pPr>
        <w:pStyle w:val="Lista"/>
        <w:ind w:left="0" w:firstLine="0"/>
        <w:jc w:val="both"/>
        <w:rPr>
          <w:rFonts w:ascii="BatangChe" w:eastAsia="BatangChe" w:hAnsi="BatangChe"/>
          <w:bCs/>
          <w:sz w:val="16"/>
          <w:szCs w:val="20"/>
        </w:rPr>
      </w:pPr>
      <w:r>
        <w:rPr>
          <w:rFonts w:ascii="BatangChe" w:eastAsia="BatangChe" w:hAnsi="BatangChe"/>
          <w:bCs/>
          <w:sz w:val="16"/>
          <w:szCs w:val="20"/>
        </w:rPr>
        <w:t>LOTE SIN GRAVEMEN.</w:t>
      </w:r>
    </w:p>
    <w:p w14:paraId="34E53847" w14:textId="77777777" w:rsidR="006B604E" w:rsidRPr="00D833AC" w:rsidRDefault="006B604E" w:rsidP="00194172">
      <w:pPr>
        <w:pStyle w:val="Lista"/>
        <w:ind w:left="0" w:firstLine="0"/>
        <w:jc w:val="both"/>
        <w:rPr>
          <w:rFonts w:ascii="BatangChe" w:eastAsia="BatangChe" w:hAnsi="BatangChe"/>
          <w:bCs/>
          <w:sz w:val="16"/>
          <w:szCs w:val="20"/>
        </w:rPr>
      </w:pPr>
    </w:p>
    <w:p w14:paraId="7819AA34" w14:textId="5739DBAE" w:rsidR="006B604E" w:rsidRPr="00BE02F9" w:rsidRDefault="003412CD" w:rsidP="00D833AC">
      <w:pPr>
        <w:pStyle w:val="Lista"/>
        <w:ind w:left="0" w:firstLine="0"/>
        <w:jc w:val="both"/>
        <w:rPr>
          <w:rFonts w:ascii="BatangChe" w:eastAsia="BatangChe" w:hAnsi="BatangChe"/>
          <w:b/>
          <w:sz w:val="20"/>
        </w:rPr>
      </w:pPr>
      <w:r w:rsidRPr="003412CD">
        <w:rPr>
          <w:rFonts w:ascii="BatangChe" w:eastAsia="BatangChe" w:hAnsi="BatangChe"/>
          <w:b/>
          <w:sz w:val="20"/>
        </w:rPr>
        <w:t xml:space="preserve">3.0 </w:t>
      </w:r>
      <w:r w:rsidR="00F83860" w:rsidRPr="003412CD">
        <w:rPr>
          <w:rFonts w:ascii="BatangChe" w:eastAsia="BatangChe" w:hAnsi="BatangChe"/>
          <w:b/>
          <w:sz w:val="20"/>
        </w:rPr>
        <w:t xml:space="preserve">CUADRO DE ÁREAS Y LINDEROS DE LA REGULARIZACION </w:t>
      </w:r>
      <w:r w:rsidR="00A21251" w:rsidRPr="003412CD">
        <w:rPr>
          <w:rFonts w:ascii="BatangChe" w:eastAsia="BatangChe" w:hAnsi="BatangChe"/>
          <w:b/>
          <w:sz w:val="20"/>
        </w:rPr>
        <w:t>(</w:t>
      </w:r>
      <w:r w:rsidR="00F83860" w:rsidRPr="003412CD">
        <w:rPr>
          <w:rFonts w:ascii="BatangChe" w:eastAsia="BatangChe" w:hAnsi="BatangChe"/>
          <w:b/>
          <w:sz w:val="20"/>
        </w:rPr>
        <w:t>CONFORME A LA PLANIMETRIA, ADJUNTA).</w:t>
      </w:r>
    </w:p>
    <w:p w14:paraId="4917F364" w14:textId="69DE4C87" w:rsidR="00386130" w:rsidRDefault="00386130" w:rsidP="00F83860">
      <w:pPr>
        <w:pStyle w:val="Lista"/>
        <w:ind w:left="0" w:firstLine="0"/>
        <w:jc w:val="both"/>
        <w:rPr>
          <w:rFonts w:ascii="BatangChe" w:eastAsia="BatangChe" w:hAnsi="BatangChe"/>
          <w:b/>
          <w:sz w:val="20"/>
          <w:szCs w:val="20"/>
        </w:rPr>
      </w:pPr>
      <w:r>
        <w:rPr>
          <w:rFonts w:ascii="BatangChe" w:eastAsia="BatangChe" w:hAnsi="BatangChe"/>
          <w:b/>
          <w:sz w:val="20"/>
          <w:szCs w:val="20"/>
        </w:rPr>
        <w:t xml:space="preserve">LINDERACION </w:t>
      </w:r>
    </w:p>
    <w:p w14:paraId="102ACD48" w14:textId="55120EC2" w:rsidR="00653896" w:rsidRDefault="00653896" w:rsidP="00F83860">
      <w:pPr>
        <w:pStyle w:val="Lista"/>
        <w:ind w:left="0" w:firstLine="0"/>
        <w:jc w:val="both"/>
        <w:rPr>
          <w:rFonts w:ascii="BatangChe" w:eastAsia="BatangChe" w:hAnsi="BatangChe"/>
          <w:b/>
          <w:sz w:val="20"/>
          <w:szCs w:val="20"/>
        </w:rPr>
      </w:pPr>
    </w:p>
    <w:p w14:paraId="30CD0CE2" w14:textId="77777777" w:rsidR="00653896" w:rsidRDefault="00653896" w:rsidP="00F83860">
      <w:pPr>
        <w:pStyle w:val="Lista"/>
        <w:ind w:left="0" w:firstLine="0"/>
        <w:jc w:val="both"/>
        <w:rPr>
          <w:rFonts w:ascii="BatangChe" w:eastAsia="BatangChe" w:hAnsi="BatangChe"/>
          <w:b/>
          <w:sz w:val="20"/>
          <w:szCs w:val="20"/>
        </w:rPr>
      </w:pPr>
    </w:p>
    <w:tbl>
      <w:tblPr>
        <w:tblW w:w="9721" w:type="dxa"/>
        <w:tblInd w:w="55" w:type="dxa"/>
        <w:tblCellMar>
          <w:left w:w="70" w:type="dxa"/>
          <w:right w:w="70" w:type="dxa"/>
        </w:tblCellMar>
        <w:tblLook w:val="04A0" w:firstRow="1" w:lastRow="0" w:firstColumn="1" w:lastColumn="0" w:noHBand="0" w:noVBand="1"/>
      </w:tblPr>
      <w:tblGrid>
        <w:gridCol w:w="1925"/>
        <w:gridCol w:w="4252"/>
        <w:gridCol w:w="3544"/>
      </w:tblGrid>
      <w:tr w:rsidR="00F350C9" w:rsidRPr="00394C1A" w14:paraId="5E91A39F" w14:textId="77777777" w:rsidTr="00743989">
        <w:trPr>
          <w:trHeight w:val="300"/>
        </w:trPr>
        <w:tc>
          <w:tcPr>
            <w:tcW w:w="1925" w:type="dxa"/>
            <w:vMerge w:val="restart"/>
            <w:tcBorders>
              <w:top w:val="single" w:sz="4" w:space="0" w:color="auto"/>
              <w:left w:val="single" w:sz="4" w:space="0" w:color="auto"/>
              <w:right w:val="single" w:sz="4" w:space="0" w:color="auto"/>
            </w:tcBorders>
            <w:shd w:val="clear" w:color="auto" w:fill="auto"/>
            <w:vAlign w:val="bottom"/>
            <w:hideMark/>
          </w:tcPr>
          <w:p w14:paraId="0C3CE7F0" w14:textId="77777777" w:rsidR="00653896" w:rsidRDefault="00653896" w:rsidP="00653896">
            <w:pPr>
              <w:rPr>
                <w:rFonts w:ascii="BatangChe" w:eastAsia="BatangChe" w:hAnsi="BatangChe" w:cs="Arial"/>
                <w:b/>
                <w:bCs/>
                <w:sz w:val="28"/>
                <w:szCs w:val="28"/>
                <w:lang w:val="en-US"/>
              </w:rPr>
            </w:pPr>
          </w:p>
          <w:p w14:paraId="3687E06E" w14:textId="1D3B6FCE" w:rsidR="00F350C9" w:rsidRPr="00653896" w:rsidRDefault="00F350C9" w:rsidP="00743989">
            <w:pPr>
              <w:jc w:val="center"/>
              <w:rPr>
                <w:rFonts w:ascii="BatangChe" w:eastAsia="BatangChe" w:hAnsi="BatangChe" w:cs="Arial"/>
                <w:b/>
                <w:bCs/>
                <w:sz w:val="28"/>
                <w:szCs w:val="28"/>
                <w:lang w:val="en-US"/>
              </w:rPr>
            </w:pPr>
            <w:r w:rsidRPr="00653896">
              <w:rPr>
                <w:rFonts w:ascii="BatangChe" w:eastAsia="BatangChe" w:hAnsi="BatangChe" w:cs="Arial"/>
                <w:b/>
                <w:bCs/>
                <w:sz w:val="28"/>
                <w:szCs w:val="28"/>
                <w:lang w:val="en-US"/>
              </w:rPr>
              <w:t xml:space="preserve">LOTE </w:t>
            </w:r>
            <w:r w:rsidR="00680D50" w:rsidRPr="00653896">
              <w:rPr>
                <w:rFonts w:ascii="BatangChe" w:eastAsia="BatangChe" w:hAnsi="BatangChe" w:cs="Arial"/>
                <w:b/>
                <w:bCs/>
                <w:sz w:val="28"/>
                <w:szCs w:val="28"/>
                <w:lang w:val="en-US"/>
              </w:rPr>
              <w:t>5-B-1</w:t>
            </w:r>
            <w:r w:rsidR="00571344" w:rsidRPr="00653896">
              <w:rPr>
                <w:rFonts w:ascii="BatangChe" w:eastAsia="BatangChe" w:hAnsi="BatangChe" w:cs="Arial"/>
                <w:b/>
                <w:bCs/>
                <w:sz w:val="28"/>
                <w:szCs w:val="28"/>
                <w:lang w:val="en-US"/>
              </w:rPr>
              <w:t xml:space="preserve"> </w:t>
            </w:r>
          </w:p>
          <w:p w14:paraId="34CA5A2D" w14:textId="2317F9FE" w:rsidR="006B604E" w:rsidRPr="00653896" w:rsidRDefault="006B604E" w:rsidP="00743989">
            <w:pPr>
              <w:jc w:val="center"/>
              <w:rPr>
                <w:rFonts w:ascii="BatangChe" w:eastAsia="BatangChe" w:hAnsi="BatangChe" w:cs="Arial"/>
                <w:sz w:val="28"/>
                <w:szCs w:val="28"/>
                <w:lang w:val="en-US"/>
              </w:rPr>
            </w:pPr>
            <w:r w:rsidRPr="00653896">
              <w:rPr>
                <w:rFonts w:ascii="BatangChe" w:eastAsia="BatangChe" w:hAnsi="BatangChe" w:cs="Arial"/>
                <w:b/>
                <w:bCs/>
                <w:sz w:val="18"/>
                <w:szCs w:val="18"/>
                <w:lang w:val="en-US"/>
              </w:rPr>
              <w:t>AREA TOTAL</w:t>
            </w:r>
            <w:r w:rsidRPr="00653896">
              <w:rPr>
                <w:rFonts w:ascii="BatangChe" w:eastAsia="BatangChe" w:hAnsi="BatangChe" w:cs="Arial"/>
                <w:sz w:val="18"/>
                <w:szCs w:val="18"/>
                <w:lang w:val="en-US"/>
              </w:rPr>
              <w:t xml:space="preserve">=    </w:t>
            </w:r>
            <w:r w:rsidR="00653896">
              <w:rPr>
                <w:rFonts w:ascii="BatangChe" w:eastAsia="BatangChe" w:hAnsi="BatangChe"/>
                <w:b/>
                <w:szCs w:val="36"/>
              </w:rPr>
              <w:t>1.200,00</w:t>
            </w:r>
          </w:p>
          <w:p w14:paraId="63A4C40C" w14:textId="77777777" w:rsidR="00F350C9" w:rsidRPr="00653896" w:rsidRDefault="00F350C9" w:rsidP="006B604E">
            <w:pPr>
              <w:rPr>
                <w:rFonts w:ascii="BatangChe" w:eastAsia="BatangChe" w:hAnsi="BatangChe"/>
                <w:b/>
                <w:sz w:val="18"/>
                <w:szCs w:val="18"/>
                <w:lang w:val="en-US"/>
              </w:rPr>
            </w:pPr>
          </w:p>
          <w:p w14:paraId="5E704565" w14:textId="1423096A" w:rsidR="00A327AD" w:rsidRPr="00653896" w:rsidRDefault="00A327AD" w:rsidP="006E3338">
            <w:pPr>
              <w:rPr>
                <w:rFonts w:ascii="BatangChe" w:eastAsia="BatangChe" w:hAnsi="BatangChe"/>
                <w:b/>
                <w:szCs w:val="20"/>
                <w:lang w:val="en-US"/>
              </w:rPr>
            </w:pPr>
          </w:p>
          <w:p w14:paraId="1F2CD331" w14:textId="15AED4AC" w:rsidR="00A327AD" w:rsidRPr="00653896" w:rsidRDefault="00A327AD" w:rsidP="006E3338">
            <w:pPr>
              <w:rPr>
                <w:rFonts w:ascii="BatangChe" w:eastAsia="BatangChe" w:hAnsi="BatangChe"/>
                <w:b/>
                <w:szCs w:val="20"/>
                <w:lang w:val="en-US"/>
              </w:rPr>
            </w:pPr>
          </w:p>
          <w:p w14:paraId="6F21841A" w14:textId="73D5CD6E" w:rsidR="00A327AD" w:rsidRPr="00653896" w:rsidRDefault="00A327AD" w:rsidP="006E3338">
            <w:pPr>
              <w:rPr>
                <w:rFonts w:ascii="BatangChe" w:eastAsia="BatangChe" w:hAnsi="BatangChe"/>
                <w:b/>
                <w:szCs w:val="20"/>
                <w:lang w:val="en-US"/>
              </w:rPr>
            </w:pPr>
          </w:p>
          <w:p w14:paraId="6C36FC0E" w14:textId="56E29CAB" w:rsidR="00A327AD" w:rsidRPr="00653896" w:rsidRDefault="00386130" w:rsidP="006E3338">
            <w:pPr>
              <w:rPr>
                <w:rFonts w:ascii="BatangChe" w:eastAsia="BatangChe" w:hAnsi="BatangChe"/>
                <w:b/>
                <w:szCs w:val="20"/>
                <w:lang w:val="en-US"/>
              </w:rPr>
            </w:pPr>
            <w:r>
              <w:rPr>
                <w:rFonts w:ascii="BatangChe" w:eastAsia="BatangChe" w:hAnsi="BatangChe"/>
                <w:b/>
                <w:noProof/>
                <w:szCs w:val="20"/>
              </w:rPr>
              <mc:AlternateContent>
                <mc:Choice Requires="wps">
                  <w:drawing>
                    <wp:anchor distT="0" distB="0" distL="114300" distR="114300" simplePos="0" relativeHeight="251682816" behindDoc="0" locked="0" layoutInCell="1" allowOverlap="1" wp14:anchorId="4EA1200A" wp14:editId="5891485C">
                      <wp:simplePos x="0" y="0"/>
                      <wp:positionH relativeFrom="column">
                        <wp:posOffset>-42496</wp:posOffset>
                      </wp:positionH>
                      <wp:positionV relativeFrom="paragraph">
                        <wp:posOffset>191868</wp:posOffset>
                      </wp:positionV>
                      <wp:extent cx="1213338" cy="0"/>
                      <wp:effectExtent l="0" t="0" r="0" b="0"/>
                      <wp:wrapNone/>
                      <wp:docPr id="57" name="Conector recto 57"/>
                      <wp:cNvGraphicFramePr/>
                      <a:graphic xmlns:a="http://schemas.openxmlformats.org/drawingml/2006/main">
                        <a:graphicData uri="http://schemas.microsoft.com/office/word/2010/wordprocessingShape">
                          <wps:wsp>
                            <wps:cNvCnPr/>
                            <wps:spPr>
                              <a:xfrm flipH="1">
                                <a:off x="0" y="0"/>
                                <a:ext cx="1213338"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756B17" id="Conector recto 57" o:spid="_x0000_s1026" style="position:absolute;flip:x;z-index:251682816;visibility:visible;mso-wrap-style:square;mso-wrap-distance-left:9pt;mso-wrap-distance-top:0;mso-wrap-distance-right:9pt;mso-wrap-distance-bottom:0;mso-position-horizontal:absolute;mso-position-horizontal-relative:text;mso-position-vertical:absolute;mso-position-vertical-relative:text" from="-3.35pt,15.1pt" to="92.2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" strokecolor="#4472c4 [3204]" strokeweight=".25pt">
                      <v:stroke joinstyle="miter"/>
                    </v:line>
                  </w:pict>
                </mc:Fallback>
              </mc:AlternateContent>
            </w:r>
          </w:p>
          <w:p w14:paraId="3CC89DE9" w14:textId="77777777" w:rsidR="00F350C9" w:rsidRPr="00653896" w:rsidRDefault="00F350C9" w:rsidP="006E3338">
            <w:pPr>
              <w:rPr>
                <w:rFonts w:ascii="BatangChe" w:eastAsia="BatangChe" w:hAnsi="BatangChe"/>
                <w:b/>
                <w:sz w:val="18"/>
                <w:lang w:val="en-US"/>
              </w:rPr>
            </w:pPr>
          </w:p>
        </w:tc>
        <w:tc>
          <w:tcPr>
            <w:tcW w:w="4252" w:type="dxa"/>
            <w:tcBorders>
              <w:top w:val="single" w:sz="4" w:space="0" w:color="auto"/>
              <w:left w:val="nil"/>
              <w:bottom w:val="single" w:sz="4" w:space="0" w:color="auto"/>
              <w:right w:val="single" w:sz="4" w:space="0" w:color="auto"/>
            </w:tcBorders>
            <w:shd w:val="clear" w:color="auto" w:fill="auto"/>
            <w:hideMark/>
          </w:tcPr>
          <w:p w14:paraId="775EC829" w14:textId="1DC53C13" w:rsidR="00F350C9" w:rsidRPr="00394C1A" w:rsidRDefault="0061186D" w:rsidP="006E3338">
            <w:pPr>
              <w:jc w:val="both"/>
              <w:rPr>
                <w:rFonts w:ascii="BatangChe" w:eastAsia="BatangChe" w:hAnsi="BatangChe" w:cs="Arial"/>
                <w:sz w:val="18"/>
                <w:szCs w:val="18"/>
              </w:rPr>
            </w:pPr>
            <w:r w:rsidRPr="00394C1A">
              <w:rPr>
                <w:rFonts w:ascii="BatangChe" w:eastAsia="BatangChe" w:hAnsi="BatangChe" w:cs="Arial"/>
                <w:b/>
                <w:bCs/>
                <w:sz w:val="18"/>
                <w:szCs w:val="18"/>
              </w:rPr>
              <w:t>NORTE:</w:t>
            </w:r>
            <w:r w:rsidRPr="00394C1A">
              <w:rPr>
                <w:rFonts w:ascii="BatangChe" w:eastAsia="BatangChe" w:hAnsi="BatangChe" w:cs="Arial"/>
                <w:sz w:val="18"/>
                <w:szCs w:val="18"/>
              </w:rPr>
              <w:t xml:space="preserve"> </w:t>
            </w:r>
          </w:p>
          <w:p w14:paraId="0A31C8E8" w14:textId="170A99B4" w:rsidR="00386130" w:rsidRPr="00394C1A" w:rsidRDefault="00612412" w:rsidP="00770703">
            <w:pPr>
              <w:pStyle w:val="Lista"/>
              <w:ind w:left="0" w:firstLine="0"/>
              <w:jc w:val="both"/>
              <w:rPr>
                <w:rFonts w:ascii="BatangChe" w:eastAsia="BatangChe" w:hAnsi="BatangChe"/>
                <w:b/>
                <w:sz w:val="18"/>
              </w:rPr>
            </w:pPr>
            <w:r>
              <w:rPr>
                <w:rFonts w:ascii="BatangChe" w:eastAsia="BatangChe" w:hAnsi="BatangChe" w:cs="Arial"/>
                <w:sz w:val="18"/>
                <w:szCs w:val="18"/>
                <w:lang w:val="es-EC" w:eastAsia="en-US"/>
              </w:rPr>
              <w:t xml:space="preserve">DEL P1-P2 EN </w:t>
            </w:r>
            <w:r w:rsidR="006401C8">
              <w:rPr>
                <w:rFonts w:ascii="BatangChe" w:eastAsia="BatangChe" w:hAnsi="BatangChe" w:cs="Arial"/>
                <w:sz w:val="18"/>
                <w:szCs w:val="18"/>
                <w:lang w:val="es-EC" w:eastAsia="en-US"/>
              </w:rPr>
              <w:t>42.50</w:t>
            </w:r>
            <w:r>
              <w:rPr>
                <w:rFonts w:ascii="BatangChe" w:eastAsia="BatangChe" w:hAnsi="BatangChe" w:cs="Arial"/>
                <w:sz w:val="18"/>
                <w:szCs w:val="18"/>
                <w:lang w:val="es-EC" w:eastAsia="en-US"/>
              </w:rPr>
              <w:t xml:space="preserve"> M. </w:t>
            </w:r>
            <w:r w:rsidR="00770703">
              <w:rPr>
                <w:rFonts w:ascii="BatangChe" w:eastAsia="BatangChe" w:hAnsi="BatangChe" w:cs="Arial"/>
                <w:sz w:val="18"/>
                <w:szCs w:val="18"/>
                <w:lang w:val="es-EC" w:eastAsia="en-US"/>
              </w:rPr>
              <w:t xml:space="preserve">CON </w:t>
            </w:r>
            <w:r w:rsidR="006401C8">
              <w:rPr>
                <w:rFonts w:ascii="BatangChe" w:eastAsia="BatangChe" w:hAnsi="BatangChe" w:cs="Arial"/>
                <w:sz w:val="18"/>
                <w:szCs w:val="18"/>
                <w:lang w:val="es-EC" w:eastAsia="en-US"/>
              </w:rPr>
              <w:t>DIRECCIÓN DISTRITAL 22D01 JOYA DE LOS SACHAS- EDUCACION</w:t>
            </w:r>
          </w:p>
        </w:tc>
        <w:tc>
          <w:tcPr>
            <w:tcW w:w="3544" w:type="dxa"/>
            <w:tcBorders>
              <w:top w:val="single" w:sz="4" w:space="0" w:color="auto"/>
              <w:left w:val="nil"/>
              <w:bottom w:val="single" w:sz="4" w:space="0" w:color="auto"/>
              <w:right w:val="single" w:sz="4" w:space="0" w:color="auto"/>
            </w:tcBorders>
            <w:shd w:val="clear" w:color="auto" w:fill="auto"/>
            <w:hideMark/>
          </w:tcPr>
          <w:p w14:paraId="32F51112" w14:textId="04BD6810" w:rsidR="00F350C9" w:rsidRPr="00394C1A" w:rsidRDefault="0061186D" w:rsidP="006E3338">
            <w:pPr>
              <w:jc w:val="both"/>
              <w:rPr>
                <w:rFonts w:ascii="BatangChe" w:eastAsia="BatangChe" w:hAnsi="BatangChe" w:cs="Arial"/>
                <w:b/>
                <w:bCs/>
                <w:sz w:val="18"/>
                <w:szCs w:val="18"/>
              </w:rPr>
            </w:pPr>
            <w:r w:rsidRPr="00394C1A">
              <w:rPr>
                <w:rFonts w:ascii="BatangChe" w:eastAsia="BatangChe" w:hAnsi="BatangChe" w:cs="Arial"/>
                <w:b/>
                <w:bCs/>
                <w:sz w:val="18"/>
                <w:szCs w:val="18"/>
              </w:rPr>
              <w:t xml:space="preserve">SUR: </w:t>
            </w:r>
          </w:p>
          <w:p w14:paraId="7E9CC07E" w14:textId="390EF94A" w:rsidR="00F350C9" w:rsidRPr="00394C1A" w:rsidRDefault="001E16EF" w:rsidP="006E3338">
            <w:pPr>
              <w:pStyle w:val="Lista"/>
              <w:ind w:left="0" w:firstLine="0"/>
              <w:jc w:val="both"/>
              <w:rPr>
                <w:rFonts w:ascii="BatangChe" w:eastAsia="BatangChe" w:hAnsi="BatangChe"/>
                <w:b/>
                <w:sz w:val="18"/>
              </w:rPr>
            </w:pPr>
            <w:r>
              <w:rPr>
                <w:rFonts w:ascii="BatangChe" w:eastAsia="BatangChe" w:hAnsi="BatangChe" w:cs="Arial"/>
                <w:sz w:val="18"/>
                <w:szCs w:val="18"/>
                <w:lang w:val="es-EC" w:eastAsia="en-US"/>
              </w:rPr>
              <w:t xml:space="preserve">DEL P3-P4 EN </w:t>
            </w:r>
            <w:r w:rsidR="006401C8">
              <w:rPr>
                <w:rFonts w:ascii="BatangChe" w:eastAsia="BatangChe" w:hAnsi="BatangChe" w:cs="Arial"/>
                <w:sz w:val="18"/>
                <w:szCs w:val="18"/>
                <w:lang w:val="es-EC" w:eastAsia="en-US"/>
              </w:rPr>
              <w:t>42.50</w:t>
            </w:r>
            <w:r>
              <w:rPr>
                <w:rFonts w:ascii="BatangChe" w:eastAsia="BatangChe" w:hAnsi="BatangChe" w:cs="Arial"/>
                <w:sz w:val="18"/>
                <w:szCs w:val="18"/>
                <w:lang w:val="es-EC" w:eastAsia="en-US"/>
              </w:rPr>
              <w:t xml:space="preserve"> M. </w:t>
            </w:r>
            <w:r w:rsidR="006D7202">
              <w:rPr>
                <w:rFonts w:ascii="BatangChe" w:eastAsia="BatangChe" w:hAnsi="BatangChe" w:cs="Arial"/>
                <w:sz w:val="18"/>
                <w:szCs w:val="18"/>
                <w:lang w:val="es-EC" w:eastAsia="en-US"/>
              </w:rPr>
              <w:t xml:space="preserve">CON </w:t>
            </w:r>
            <w:r w:rsidR="006401C8">
              <w:rPr>
                <w:rFonts w:ascii="BatangChe" w:eastAsia="BatangChe" w:hAnsi="BatangChe"/>
                <w:bCs/>
                <w:sz w:val="20"/>
                <w:szCs w:val="20"/>
              </w:rPr>
              <w:t>FREDDY MONAR Y CARMITA SINMALEZA</w:t>
            </w:r>
          </w:p>
        </w:tc>
      </w:tr>
      <w:tr w:rsidR="00F350C9" w:rsidRPr="00394C1A" w14:paraId="361AFBE1" w14:textId="77777777" w:rsidTr="00743989">
        <w:trPr>
          <w:trHeight w:val="402"/>
        </w:trPr>
        <w:tc>
          <w:tcPr>
            <w:tcW w:w="1925" w:type="dxa"/>
            <w:vMerge/>
            <w:tcBorders>
              <w:left w:val="single" w:sz="4" w:space="0" w:color="auto"/>
              <w:right w:val="single" w:sz="4" w:space="0" w:color="auto"/>
            </w:tcBorders>
            <w:shd w:val="clear" w:color="auto" w:fill="auto"/>
            <w:vAlign w:val="center"/>
            <w:hideMark/>
          </w:tcPr>
          <w:p w14:paraId="143F02BA" w14:textId="77777777" w:rsidR="00F350C9" w:rsidRPr="00CA478A" w:rsidRDefault="00F350C9" w:rsidP="006E3338">
            <w:pPr>
              <w:rPr>
                <w:rFonts w:ascii="BatangChe" w:eastAsia="BatangChe" w:hAnsi="BatangChe"/>
                <w:b/>
                <w:sz w:val="18"/>
              </w:rPr>
            </w:pPr>
          </w:p>
        </w:tc>
        <w:tc>
          <w:tcPr>
            <w:tcW w:w="4252" w:type="dxa"/>
            <w:tcBorders>
              <w:top w:val="single" w:sz="4" w:space="0" w:color="auto"/>
              <w:left w:val="nil"/>
              <w:bottom w:val="single" w:sz="4" w:space="0" w:color="auto"/>
              <w:right w:val="single" w:sz="4" w:space="0" w:color="auto"/>
            </w:tcBorders>
            <w:shd w:val="clear" w:color="auto" w:fill="auto"/>
            <w:hideMark/>
          </w:tcPr>
          <w:p w14:paraId="505845A1" w14:textId="0DF5CA19" w:rsidR="00F350C9" w:rsidRPr="00394C1A" w:rsidRDefault="0061186D" w:rsidP="006E3338">
            <w:pPr>
              <w:jc w:val="both"/>
              <w:rPr>
                <w:rFonts w:ascii="BatangChe" w:eastAsia="BatangChe" w:hAnsi="BatangChe" w:cs="Arial"/>
                <w:b/>
                <w:bCs/>
                <w:sz w:val="18"/>
                <w:szCs w:val="18"/>
              </w:rPr>
            </w:pPr>
            <w:r w:rsidRPr="00394C1A">
              <w:rPr>
                <w:rFonts w:ascii="BatangChe" w:eastAsia="BatangChe" w:hAnsi="BatangChe" w:cs="Arial"/>
                <w:b/>
                <w:bCs/>
                <w:sz w:val="18"/>
                <w:szCs w:val="18"/>
              </w:rPr>
              <w:t xml:space="preserve">ESTE: </w:t>
            </w:r>
          </w:p>
          <w:p w14:paraId="7094555C" w14:textId="2A267DDE" w:rsidR="001E16EF" w:rsidRPr="00394C1A" w:rsidRDefault="0061186D" w:rsidP="001E16EF">
            <w:pPr>
              <w:pStyle w:val="Lista"/>
              <w:ind w:left="0" w:firstLine="0"/>
              <w:jc w:val="both"/>
              <w:rPr>
                <w:b/>
                <w:sz w:val="18"/>
              </w:rPr>
            </w:pPr>
            <w:r w:rsidRPr="00F350C9">
              <w:rPr>
                <w:rFonts w:ascii="BatangChe" w:eastAsia="BatangChe" w:hAnsi="BatangChe" w:cs="Arial"/>
                <w:sz w:val="18"/>
                <w:szCs w:val="18"/>
              </w:rPr>
              <w:t>DE</w:t>
            </w:r>
            <w:r>
              <w:rPr>
                <w:rFonts w:ascii="BatangChe" w:eastAsia="BatangChe" w:hAnsi="BatangChe" w:cs="Arial"/>
                <w:sz w:val="18"/>
                <w:szCs w:val="18"/>
              </w:rPr>
              <w:t>L</w:t>
            </w:r>
            <w:r w:rsidRPr="00F350C9">
              <w:rPr>
                <w:rFonts w:ascii="BatangChe" w:eastAsia="BatangChe" w:hAnsi="BatangChe" w:cs="Arial"/>
                <w:sz w:val="18"/>
                <w:szCs w:val="18"/>
              </w:rPr>
              <w:t xml:space="preserve"> P2</w:t>
            </w:r>
            <w:r>
              <w:rPr>
                <w:rFonts w:ascii="BatangChe" w:eastAsia="BatangChe" w:hAnsi="BatangChe" w:cs="Arial"/>
                <w:sz w:val="18"/>
                <w:szCs w:val="18"/>
              </w:rPr>
              <w:t>-</w:t>
            </w:r>
            <w:r w:rsidRPr="00F350C9">
              <w:rPr>
                <w:rFonts w:ascii="BatangChe" w:eastAsia="BatangChe" w:hAnsi="BatangChe" w:cs="Arial"/>
                <w:sz w:val="18"/>
                <w:szCs w:val="18"/>
              </w:rPr>
              <w:t>P</w:t>
            </w:r>
            <w:r w:rsidR="006401C8">
              <w:rPr>
                <w:rFonts w:ascii="BatangChe" w:eastAsia="BatangChe" w:hAnsi="BatangChe" w:cs="Arial"/>
                <w:sz w:val="18"/>
                <w:szCs w:val="18"/>
              </w:rPr>
              <w:t>3</w:t>
            </w:r>
            <w:r w:rsidRPr="00F350C9">
              <w:rPr>
                <w:rFonts w:ascii="BatangChe" w:eastAsia="BatangChe" w:hAnsi="BatangChe" w:cs="Arial"/>
                <w:sz w:val="18"/>
                <w:szCs w:val="18"/>
              </w:rPr>
              <w:t xml:space="preserve"> </w:t>
            </w:r>
            <w:r w:rsidR="001E16EF">
              <w:rPr>
                <w:rFonts w:ascii="BatangChe" w:eastAsia="BatangChe" w:hAnsi="BatangChe" w:cs="Arial"/>
                <w:sz w:val="18"/>
                <w:szCs w:val="18"/>
              </w:rPr>
              <w:t xml:space="preserve">EN </w:t>
            </w:r>
            <w:r w:rsidR="006401C8">
              <w:rPr>
                <w:rFonts w:ascii="BatangChe" w:eastAsia="BatangChe" w:hAnsi="BatangChe" w:cs="Arial"/>
                <w:sz w:val="18"/>
                <w:szCs w:val="18"/>
              </w:rPr>
              <w:t>30.00</w:t>
            </w:r>
            <w:r w:rsidR="006D7202">
              <w:rPr>
                <w:rFonts w:ascii="BatangChe" w:eastAsia="BatangChe" w:hAnsi="BatangChe" w:cs="Arial"/>
                <w:sz w:val="18"/>
                <w:szCs w:val="18"/>
              </w:rPr>
              <w:t xml:space="preserve"> M</w:t>
            </w:r>
            <w:r w:rsidR="001E16EF">
              <w:rPr>
                <w:rFonts w:ascii="BatangChe" w:eastAsia="BatangChe" w:hAnsi="BatangChe" w:cs="Arial"/>
                <w:sz w:val="18"/>
                <w:szCs w:val="18"/>
              </w:rPr>
              <w:t xml:space="preserve">. </w:t>
            </w:r>
            <w:r w:rsidR="006D7202">
              <w:rPr>
                <w:rFonts w:ascii="BatangChe" w:eastAsia="BatangChe" w:hAnsi="BatangChe" w:cs="Arial"/>
                <w:sz w:val="18"/>
                <w:szCs w:val="18"/>
                <w:lang w:val="es-EC" w:eastAsia="en-US"/>
              </w:rPr>
              <w:t xml:space="preserve">CON </w:t>
            </w:r>
            <w:r w:rsidR="006401C8">
              <w:rPr>
                <w:rFonts w:ascii="BatangChe" w:eastAsia="BatangChe" w:hAnsi="BatangChe" w:cs="Arial"/>
                <w:sz w:val="18"/>
                <w:szCs w:val="18"/>
                <w:lang w:val="es-EC" w:eastAsia="en-US"/>
              </w:rPr>
              <w:t xml:space="preserve">CAMINO DE ACCESO DE 3.00 M DE ANCHO Y CON </w:t>
            </w:r>
            <w:r w:rsidR="006401C8">
              <w:rPr>
                <w:rFonts w:ascii="BatangChe" w:eastAsia="BatangChe" w:hAnsi="BatangChe"/>
                <w:bCs/>
                <w:sz w:val="20"/>
                <w:szCs w:val="20"/>
              </w:rPr>
              <w:t>FREDDY MONAR Y CARMITA SINMALEZA</w:t>
            </w:r>
            <w:r w:rsidR="006401C8">
              <w:rPr>
                <w:rFonts w:ascii="BatangChe" w:eastAsia="BatangChe" w:hAnsi="BatangChe"/>
                <w:bCs/>
                <w:sz w:val="20"/>
                <w:szCs w:val="20"/>
              </w:rPr>
              <w:t>.</w:t>
            </w:r>
            <w:r w:rsidR="001E16EF" w:rsidRPr="00F350C9">
              <w:rPr>
                <w:rFonts w:ascii="BatangChe" w:eastAsia="BatangChe" w:hAnsi="BatangChe" w:cs="Arial"/>
                <w:sz w:val="18"/>
                <w:szCs w:val="18"/>
                <w:lang w:val="es-EC" w:eastAsia="en-US"/>
              </w:rPr>
              <w:t xml:space="preserve"> </w:t>
            </w:r>
            <w:r w:rsidR="001E16EF">
              <w:rPr>
                <w:rFonts w:ascii="BatangChe" w:eastAsia="BatangChe" w:hAnsi="BatangChe" w:cs="Arial"/>
                <w:sz w:val="18"/>
                <w:szCs w:val="18"/>
                <w:lang w:val="es-EC" w:eastAsia="en-US"/>
              </w:rPr>
              <w:t xml:space="preserve"> </w:t>
            </w:r>
          </w:p>
          <w:p w14:paraId="024C3961" w14:textId="1DEEDC43" w:rsidR="00F350C9" w:rsidRPr="00394C1A" w:rsidRDefault="00F350C9" w:rsidP="006E3338">
            <w:pPr>
              <w:pStyle w:val="Lista"/>
              <w:ind w:left="0" w:firstLine="0"/>
              <w:jc w:val="both"/>
              <w:rPr>
                <w:b/>
                <w:sz w:val="18"/>
              </w:rPr>
            </w:pP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4141FF34" w14:textId="18A80996" w:rsidR="00F350C9" w:rsidRPr="00394C1A" w:rsidRDefault="0061186D" w:rsidP="006E3338">
            <w:pPr>
              <w:jc w:val="both"/>
              <w:rPr>
                <w:rFonts w:ascii="BatangChe" w:eastAsia="BatangChe" w:hAnsi="BatangChe" w:cs="Arial"/>
                <w:b/>
                <w:bCs/>
                <w:sz w:val="18"/>
                <w:szCs w:val="18"/>
              </w:rPr>
            </w:pPr>
            <w:r w:rsidRPr="00394C1A">
              <w:rPr>
                <w:rFonts w:ascii="BatangChe" w:eastAsia="BatangChe" w:hAnsi="BatangChe" w:cs="Arial"/>
                <w:b/>
                <w:bCs/>
                <w:sz w:val="18"/>
                <w:szCs w:val="18"/>
              </w:rPr>
              <w:t xml:space="preserve">OESTE: </w:t>
            </w:r>
          </w:p>
          <w:p w14:paraId="54D8CFE5" w14:textId="56118163" w:rsidR="001365D1" w:rsidRDefault="001E16EF" w:rsidP="006D7202">
            <w:pPr>
              <w:pStyle w:val="Lista"/>
              <w:ind w:left="0" w:firstLine="0"/>
              <w:jc w:val="both"/>
              <w:rPr>
                <w:rFonts w:ascii="BatangChe" w:eastAsia="BatangChe" w:hAnsi="BatangChe" w:cs="Arial"/>
                <w:sz w:val="18"/>
                <w:szCs w:val="18"/>
              </w:rPr>
            </w:pPr>
            <w:r w:rsidRPr="00F350C9">
              <w:rPr>
                <w:rFonts w:ascii="BatangChe" w:eastAsia="BatangChe" w:hAnsi="BatangChe" w:cs="Arial"/>
                <w:sz w:val="18"/>
                <w:szCs w:val="18"/>
              </w:rPr>
              <w:t>DE</w:t>
            </w:r>
            <w:r>
              <w:rPr>
                <w:rFonts w:ascii="BatangChe" w:eastAsia="BatangChe" w:hAnsi="BatangChe" w:cs="Arial"/>
                <w:sz w:val="18"/>
                <w:szCs w:val="18"/>
              </w:rPr>
              <w:t>L</w:t>
            </w:r>
            <w:r w:rsidRPr="00F350C9">
              <w:rPr>
                <w:rFonts w:ascii="BatangChe" w:eastAsia="BatangChe" w:hAnsi="BatangChe" w:cs="Arial"/>
                <w:sz w:val="18"/>
                <w:szCs w:val="18"/>
              </w:rPr>
              <w:t xml:space="preserve"> P</w:t>
            </w:r>
            <w:r>
              <w:rPr>
                <w:rFonts w:ascii="BatangChe" w:eastAsia="BatangChe" w:hAnsi="BatangChe" w:cs="Arial"/>
                <w:sz w:val="18"/>
                <w:szCs w:val="18"/>
              </w:rPr>
              <w:t>4-</w:t>
            </w:r>
            <w:r w:rsidRPr="00F350C9">
              <w:rPr>
                <w:rFonts w:ascii="BatangChe" w:eastAsia="BatangChe" w:hAnsi="BatangChe" w:cs="Arial"/>
                <w:sz w:val="18"/>
                <w:szCs w:val="18"/>
              </w:rPr>
              <w:t>P</w:t>
            </w:r>
            <w:r w:rsidR="000C36D2">
              <w:rPr>
                <w:rFonts w:ascii="BatangChe" w:eastAsia="BatangChe" w:hAnsi="BatangChe" w:cs="Arial"/>
                <w:sz w:val="18"/>
                <w:szCs w:val="18"/>
              </w:rPr>
              <w:t>1</w:t>
            </w:r>
            <w:r w:rsidRPr="00F350C9">
              <w:rPr>
                <w:rFonts w:ascii="BatangChe" w:eastAsia="BatangChe" w:hAnsi="BatangChe" w:cs="Arial"/>
                <w:sz w:val="18"/>
                <w:szCs w:val="18"/>
              </w:rPr>
              <w:t xml:space="preserve"> </w:t>
            </w:r>
            <w:r>
              <w:rPr>
                <w:rFonts w:ascii="BatangChe" w:eastAsia="BatangChe" w:hAnsi="BatangChe" w:cs="Arial"/>
                <w:sz w:val="18"/>
                <w:szCs w:val="18"/>
              </w:rPr>
              <w:t xml:space="preserve">EN </w:t>
            </w:r>
            <w:r w:rsidR="00FC5745">
              <w:rPr>
                <w:rFonts w:ascii="BatangChe" w:eastAsia="BatangChe" w:hAnsi="BatangChe" w:cs="Arial"/>
                <w:sz w:val="18"/>
                <w:szCs w:val="18"/>
              </w:rPr>
              <w:t>30.00</w:t>
            </w:r>
            <w:r w:rsidR="006D7202">
              <w:rPr>
                <w:rFonts w:ascii="BatangChe" w:eastAsia="BatangChe" w:hAnsi="BatangChe" w:cs="Arial"/>
                <w:sz w:val="18"/>
                <w:szCs w:val="18"/>
              </w:rPr>
              <w:t xml:space="preserve"> M </w:t>
            </w:r>
            <w:r w:rsidR="006D7202">
              <w:rPr>
                <w:rFonts w:ascii="BatangChe" w:eastAsia="BatangChe" w:hAnsi="BatangChe" w:cs="Arial"/>
                <w:sz w:val="18"/>
                <w:szCs w:val="18"/>
                <w:lang w:val="es-EC" w:eastAsia="en-US"/>
              </w:rPr>
              <w:t xml:space="preserve">CON </w:t>
            </w:r>
            <w:r w:rsidR="00FC5745">
              <w:rPr>
                <w:rFonts w:ascii="BatangChe" w:eastAsia="BatangChe" w:hAnsi="BatangChe"/>
                <w:bCs/>
                <w:sz w:val="20"/>
                <w:szCs w:val="20"/>
              </w:rPr>
              <w:t>FREDDY MONAR Y CARMITA SINMALEZA</w:t>
            </w:r>
            <w:r w:rsidR="00FC5745">
              <w:rPr>
                <w:rFonts w:ascii="BatangChe" w:eastAsia="BatangChe" w:hAnsi="BatangChe"/>
                <w:bCs/>
                <w:sz w:val="20"/>
                <w:szCs w:val="20"/>
              </w:rPr>
              <w:t>.</w:t>
            </w:r>
          </w:p>
          <w:p w14:paraId="75E388A8" w14:textId="77777777" w:rsidR="001365D1" w:rsidRDefault="001365D1" w:rsidP="001365D1">
            <w:pPr>
              <w:pStyle w:val="Lista"/>
              <w:ind w:left="0" w:firstLine="0"/>
              <w:jc w:val="both"/>
              <w:rPr>
                <w:rFonts w:ascii="BatangChe" w:eastAsia="BatangChe" w:hAnsi="BatangChe" w:cs="Arial"/>
                <w:sz w:val="18"/>
                <w:szCs w:val="18"/>
              </w:rPr>
            </w:pPr>
          </w:p>
          <w:p w14:paraId="1BE833E1" w14:textId="728500B3" w:rsidR="00F350C9" w:rsidRPr="00394C1A" w:rsidRDefault="00F350C9" w:rsidP="006E3338">
            <w:pPr>
              <w:pStyle w:val="Lista"/>
              <w:ind w:left="0" w:firstLine="0"/>
              <w:jc w:val="both"/>
              <w:rPr>
                <w:rFonts w:ascii="BatangChe" w:eastAsia="BatangChe" w:hAnsi="BatangChe"/>
                <w:sz w:val="18"/>
              </w:rPr>
            </w:pPr>
          </w:p>
        </w:tc>
      </w:tr>
      <w:tr w:rsidR="00F350C9" w:rsidRPr="00394C1A" w14:paraId="52B858D5" w14:textId="77777777" w:rsidTr="00743989">
        <w:trPr>
          <w:trHeight w:val="886"/>
        </w:trPr>
        <w:tc>
          <w:tcPr>
            <w:tcW w:w="1925" w:type="dxa"/>
            <w:vMerge/>
            <w:tcBorders>
              <w:left w:val="single" w:sz="4" w:space="0" w:color="auto"/>
              <w:bottom w:val="single" w:sz="4" w:space="0" w:color="auto"/>
              <w:right w:val="single" w:sz="4" w:space="0" w:color="auto"/>
            </w:tcBorders>
            <w:shd w:val="clear" w:color="auto" w:fill="auto"/>
            <w:vAlign w:val="center"/>
          </w:tcPr>
          <w:p w14:paraId="443DC8F8" w14:textId="77777777" w:rsidR="00F350C9" w:rsidRPr="00D833AC" w:rsidRDefault="00F350C9" w:rsidP="006E3338">
            <w:pPr>
              <w:rPr>
                <w:rFonts w:ascii="BatangChe" w:eastAsia="BatangChe" w:hAnsi="BatangChe"/>
                <w:b/>
                <w:sz w:val="18"/>
                <w:szCs w:val="18"/>
              </w:rPr>
            </w:pP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1153B0F5" w14:textId="557BCF2B" w:rsidR="00F350C9" w:rsidRPr="00394C1A" w:rsidRDefault="00F350C9" w:rsidP="00653896">
            <w:pPr>
              <w:pStyle w:val="Lista"/>
              <w:ind w:left="0" w:firstLine="0"/>
              <w:rPr>
                <w:rFonts w:ascii="BatangChe" w:eastAsia="BatangChe" w:hAnsi="BatangChe"/>
                <w:sz w:val="18"/>
              </w:rPr>
            </w:pPr>
            <w:r w:rsidRPr="00394C1A">
              <w:rPr>
                <w:rFonts w:ascii="BatangChe" w:eastAsia="BatangChe" w:hAnsi="BatangChe" w:cs="Arial"/>
                <w:sz w:val="18"/>
                <w:szCs w:val="18"/>
              </w:rPr>
              <w:t>COORDENADA</w:t>
            </w:r>
            <w:r w:rsidRPr="00394C1A">
              <w:rPr>
                <w:rFonts w:ascii="BatangChe" w:eastAsia="BatangChe" w:hAnsi="BatangChe" w:cs="Arial"/>
                <w:b/>
                <w:bCs/>
                <w:sz w:val="18"/>
                <w:szCs w:val="18"/>
              </w:rPr>
              <w:t xml:space="preserve"> Y </w:t>
            </w:r>
            <w:r w:rsidR="00823DFC" w:rsidRPr="00823DFC">
              <w:rPr>
                <w:rFonts w:ascii="BatangChe" w:eastAsia="BatangChe" w:hAnsi="BatangChe" w:cs="Arial"/>
                <w:b/>
                <w:bCs/>
                <w:sz w:val="18"/>
                <w:szCs w:val="18"/>
              </w:rPr>
              <w:t>9,9</w:t>
            </w:r>
            <w:r w:rsidR="004642EE">
              <w:rPr>
                <w:rFonts w:ascii="BatangChe" w:eastAsia="BatangChe" w:hAnsi="BatangChe" w:cs="Arial"/>
                <w:b/>
                <w:bCs/>
                <w:sz w:val="18"/>
                <w:szCs w:val="18"/>
              </w:rPr>
              <w:t>65</w:t>
            </w:r>
            <w:r w:rsidR="00823DFC" w:rsidRPr="00823DFC">
              <w:rPr>
                <w:rFonts w:ascii="BatangChe" w:eastAsia="BatangChe" w:hAnsi="BatangChe" w:cs="Arial"/>
                <w:b/>
                <w:bCs/>
                <w:sz w:val="18"/>
                <w:szCs w:val="18"/>
              </w:rPr>
              <w:t>,</w:t>
            </w:r>
            <w:r w:rsidR="004642EE">
              <w:rPr>
                <w:rFonts w:ascii="BatangChe" w:eastAsia="BatangChe" w:hAnsi="BatangChe" w:cs="Arial"/>
                <w:b/>
                <w:bCs/>
                <w:sz w:val="18"/>
                <w:szCs w:val="18"/>
              </w:rPr>
              <w:t>136</w:t>
            </w:r>
            <w:r w:rsidR="00823DFC" w:rsidRPr="00823DFC">
              <w:rPr>
                <w:rFonts w:ascii="BatangChe" w:eastAsia="BatangChe" w:hAnsi="BatangChe" w:cs="Arial"/>
                <w:b/>
                <w:bCs/>
                <w:sz w:val="18"/>
                <w:szCs w:val="18"/>
              </w:rPr>
              <w:t>.</w:t>
            </w:r>
            <w:r w:rsidR="004642EE">
              <w:rPr>
                <w:rFonts w:ascii="BatangChe" w:eastAsia="BatangChe" w:hAnsi="BatangChe" w:cs="Arial"/>
                <w:b/>
                <w:bCs/>
                <w:sz w:val="18"/>
                <w:szCs w:val="18"/>
              </w:rPr>
              <w:t>6620</w:t>
            </w:r>
            <w:r w:rsidR="00823DFC">
              <w:rPr>
                <w:rFonts w:ascii="BatangChe" w:eastAsia="BatangChe" w:hAnsi="BatangChe" w:cs="Arial"/>
                <w:b/>
                <w:bCs/>
                <w:sz w:val="18"/>
                <w:szCs w:val="18"/>
              </w:rPr>
              <w:t xml:space="preserve"> </w:t>
            </w:r>
            <w:r w:rsidRPr="00394C1A">
              <w:rPr>
                <w:rFonts w:ascii="BatangChe" w:eastAsia="BatangChe" w:hAnsi="BatangChe" w:cs="Arial"/>
                <w:sz w:val="18"/>
                <w:szCs w:val="18"/>
              </w:rPr>
              <w:t>COORDENADA</w:t>
            </w:r>
            <w:r w:rsidRPr="00394C1A">
              <w:rPr>
                <w:rFonts w:ascii="BatangChe" w:eastAsia="BatangChe" w:hAnsi="BatangChe" w:cs="Arial"/>
                <w:b/>
                <w:bCs/>
                <w:sz w:val="18"/>
                <w:szCs w:val="18"/>
              </w:rPr>
              <w:t xml:space="preserve"> X </w:t>
            </w:r>
            <w:r w:rsidR="004642EE">
              <w:rPr>
                <w:rFonts w:ascii="BatangChe" w:eastAsia="BatangChe" w:hAnsi="BatangChe" w:cs="Arial"/>
                <w:b/>
                <w:bCs/>
                <w:sz w:val="18"/>
                <w:szCs w:val="18"/>
              </w:rPr>
              <w:t>298</w:t>
            </w:r>
            <w:r w:rsidR="00823DFC" w:rsidRPr="00823DFC">
              <w:rPr>
                <w:rFonts w:ascii="BatangChe" w:eastAsia="BatangChe" w:hAnsi="BatangChe" w:cs="Arial"/>
                <w:b/>
                <w:bCs/>
                <w:sz w:val="18"/>
                <w:szCs w:val="18"/>
              </w:rPr>
              <w:t>,</w:t>
            </w:r>
            <w:r w:rsidR="004642EE">
              <w:rPr>
                <w:rFonts w:ascii="BatangChe" w:eastAsia="BatangChe" w:hAnsi="BatangChe" w:cs="Arial"/>
                <w:b/>
                <w:bCs/>
                <w:sz w:val="18"/>
                <w:szCs w:val="18"/>
              </w:rPr>
              <w:t>025</w:t>
            </w:r>
            <w:r w:rsidR="00823DFC" w:rsidRPr="00823DFC">
              <w:rPr>
                <w:rFonts w:ascii="BatangChe" w:eastAsia="BatangChe" w:hAnsi="BatangChe" w:cs="Arial"/>
                <w:b/>
                <w:bCs/>
                <w:sz w:val="18"/>
                <w:szCs w:val="18"/>
              </w:rPr>
              <w:t>.</w:t>
            </w:r>
            <w:r w:rsidR="004642EE">
              <w:rPr>
                <w:rFonts w:ascii="BatangChe" w:eastAsia="BatangChe" w:hAnsi="BatangChe" w:cs="Arial"/>
                <w:b/>
                <w:bCs/>
                <w:sz w:val="18"/>
                <w:szCs w:val="18"/>
              </w:rPr>
              <w:t>2433</w:t>
            </w:r>
          </w:p>
        </w:tc>
      </w:tr>
    </w:tbl>
    <w:p w14:paraId="5E53DD5B" w14:textId="52011AE9" w:rsidR="00F350C9" w:rsidRDefault="00F350C9" w:rsidP="00F83860">
      <w:pPr>
        <w:pStyle w:val="Lista"/>
        <w:ind w:left="0" w:firstLine="0"/>
        <w:jc w:val="both"/>
        <w:rPr>
          <w:rFonts w:ascii="BatangChe" w:eastAsia="BatangChe" w:hAnsi="BatangChe"/>
          <w:b/>
          <w:sz w:val="20"/>
          <w:szCs w:val="20"/>
        </w:rPr>
      </w:pPr>
    </w:p>
    <w:p w14:paraId="0F7237C3" w14:textId="2BD1E286" w:rsidR="005F0630" w:rsidRDefault="005F0630" w:rsidP="00F83860">
      <w:pPr>
        <w:pStyle w:val="Lista"/>
        <w:ind w:left="0" w:firstLine="0"/>
        <w:jc w:val="both"/>
        <w:rPr>
          <w:rFonts w:ascii="BatangChe" w:eastAsia="BatangChe" w:hAnsi="BatangChe"/>
          <w:b/>
          <w:sz w:val="20"/>
          <w:szCs w:val="20"/>
        </w:rPr>
      </w:pPr>
    </w:p>
    <w:p w14:paraId="2DEBE860" w14:textId="77777777" w:rsidR="005F0630" w:rsidRDefault="005F0630" w:rsidP="00F83860">
      <w:pPr>
        <w:pStyle w:val="Lista"/>
        <w:ind w:left="0" w:firstLine="0"/>
        <w:jc w:val="both"/>
        <w:rPr>
          <w:rFonts w:ascii="BatangChe" w:eastAsia="BatangChe" w:hAnsi="BatangChe"/>
          <w:b/>
          <w:sz w:val="20"/>
          <w:szCs w:val="20"/>
        </w:rPr>
      </w:pPr>
    </w:p>
    <w:tbl>
      <w:tblPr>
        <w:tblW w:w="10388" w:type="dxa"/>
        <w:tblInd w:w="55" w:type="dxa"/>
        <w:tblCellMar>
          <w:left w:w="70" w:type="dxa"/>
          <w:right w:w="70" w:type="dxa"/>
        </w:tblCellMar>
        <w:tblLook w:val="04A0" w:firstRow="1" w:lastRow="0" w:firstColumn="1" w:lastColumn="0" w:noHBand="0" w:noVBand="1"/>
      </w:tblPr>
      <w:tblGrid>
        <w:gridCol w:w="3121"/>
        <w:gridCol w:w="2708"/>
        <w:gridCol w:w="1451"/>
        <w:gridCol w:w="2260"/>
        <w:gridCol w:w="848"/>
      </w:tblGrid>
      <w:tr w:rsidR="00F75316" w:rsidRPr="00B63428" w14:paraId="4F0C8EFD" w14:textId="77777777" w:rsidTr="00386130">
        <w:trPr>
          <w:trHeight w:val="300"/>
        </w:trPr>
        <w:tc>
          <w:tcPr>
            <w:tcW w:w="10388" w:type="dxa"/>
            <w:gridSpan w:val="5"/>
            <w:tcBorders>
              <w:top w:val="nil"/>
              <w:left w:val="nil"/>
              <w:bottom w:val="nil"/>
              <w:right w:val="nil"/>
            </w:tcBorders>
            <w:shd w:val="clear" w:color="auto" w:fill="auto"/>
            <w:vAlign w:val="center"/>
            <w:hideMark/>
          </w:tcPr>
          <w:p w14:paraId="5BA1B749" w14:textId="77777777" w:rsidR="00F75316" w:rsidRPr="00C43586" w:rsidRDefault="00F75316" w:rsidP="006E3338">
            <w:pPr>
              <w:pStyle w:val="Lista"/>
              <w:ind w:left="0" w:firstLine="0"/>
              <w:jc w:val="both"/>
              <w:rPr>
                <w:rFonts w:ascii="BatangChe" w:eastAsia="BatangChe" w:hAnsi="BatangChe"/>
                <w:b/>
                <w:sz w:val="20"/>
              </w:rPr>
            </w:pPr>
          </w:p>
          <w:p w14:paraId="59B4CD42" w14:textId="2CE66D12" w:rsidR="00F75316" w:rsidRPr="00FD14FC" w:rsidRDefault="00F75316" w:rsidP="00FD14FC">
            <w:pPr>
              <w:pStyle w:val="Lista"/>
              <w:numPr>
                <w:ilvl w:val="1"/>
                <w:numId w:val="17"/>
              </w:numPr>
              <w:jc w:val="both"/>
              <w:rPr>
                <w:rFonts w:ascii="BatangChe" w:eastAsia="BatangChe" w:hAnsi="BatangChe"/>
                <w:b/>
                <w:sz w:val="20"/>
              </w:rPr>
            </w:pPr>
            <w:r w:rsidRPr="00C43586">
              <w:rPr>
                <w:rFonts w:ascii="BatangChe" w:eastAsia="BatangChe" w:hAnsi="BatangChe"/>
                <w:b/>
                <w:sz w:val="20"/>
              </w:rPr>
              <w:t>DEL EXCEDENTE Y/O DIFERENCIA DE TERRENO CON CUADRO COMPARATIVO DE AREAS</w:t>
            </w:r>
            <w:r>
              <w:rPr>
                <w:rFonts w:ascii="BatangChe" w:eastAsia="BatangChe" w:hAnsi="BatangChe"/>
                <w:b/>
                <w:sz w:val="20"/>
              </w:rPr>
              <w:t>.</w:t>
            </w:r>
          </w:p>
          <w:tbl>
            <w:tblPr>
              <w:tblStyle w:val="Tablaconcuadrcula"/>
              <w:tblW w:w="9223" w:type="dxa"/>
              <w:tblLook w:val="04A0" w:firstRow="1" w:lastRow="0" w:firstColumn="1" w:lastColumn="0" w:noHBand="0" w:noVBand="1"/>
            </w:tblPr>
            <w:tblGrid>
              <w:gridCol w:w="1016"/>
              <w:gridCol w:w="1546"/>
              <w:gridCol w:w="2127"/>
              <w:gridCol w:w="2268"/>
              <w:gridCol w:w="2266"/>
            </w:tblGrid>
            <w:tr w:rsidR="00F75316" w:rsidRPr="00C43586" w14:paraId="2F88A493" w14:textId="77777777" w:rsidTr="006E3338">
              <w:trPr>
                <w:trHeight w:val="271"/>
              </w:trPr>
              <w:tc>
                <w:tcPr>
                  <w:tcW w:w="9223" w:type="dxa"/>
                  <w:gridSpan w:val="5"/>
                </w:tcPr>
                <w:p w14:paraId="08333519" w14:textId="77777777" w:rsidR="00F75316" w:rsidRPr="00C43586" w:rsidRDefault="00F75316" w:rsidP="006E3338">
                  <w:pPr>
                    <w:pStyle w:val="Default"/>
                    <w:jc w:val="center"/>
                    <w:rPr>
                      <w:rFonts w:eastAsia="BatangChe"/>
                      <w:b/>
                      <w:sz w:val="20"/>
                      <w:szCs w:val="20"/>
                    </w:rPr>
                  </w:pPr>
                  <w:r w:rsidRPr="00C43586">
                    <w:rPr>
                      <w:rFonts w:eastAsia="BatangChe"/>
                      <w:b/>
                      <w:sz w:val="20"/>
                      <w:szCs w:val="20"/>
                    </w:rPr>
                    <w:t>CUADRO COMPARATIVO DE ÁREAS</w:t>
                  </w:r>
                </w:p>
              </w:tc>
            </w:tr>
            <w:tr w:rsidR="00F75316" w:rsidRPr="00C43586" w14:paraId="0D14EF1B" w14:textId="77777777" w:rsidTr="006E3338">
              <w:trPr>
                <w:trHeight w:val="402"/>
              </w:trPr>
              <w:tc>
                <w:tcPr>
                  <w:tcW w:w="9223" w:type="dxa"/>
                  <w:gridSpan w:val="5"/>
                </w:tcPr>
                <w:p w14:paraId="281E607D" w14:textId="77777777" w:rsidR="00F75316" w:rsidRPr="006171A5" w:rsidRDefault="00F75316" w:rsidP="006E3338">
                  <w:pPr>
                    <w:pStyle w:val="Default"/>
                    <w:jc w:val="both"/>
                    <w:rPr>
                      <w:rFonts w:eastAsia="BatangChe"/>
                      <w:sz w:val="16"/>
                      <w:szCs w:val="16"/>
                    </w:rPr>
                  </w:pPr>
                  <w:r w:rsidRPr="006171A5">
                    <w:rPr>
                      <w:rFonts w:ascii="BatangChe" w:eastAsia="BatangChe" w:hAnsi="BatangChe"/>
                      <w:bCs/>
                      <w:i/>
                      <w:iCs/>
                      <w:color w:val="000000" w:themeColor="text1"/>
                      <w:sz w:val="14"/>
                      <w:szCs w:val="18"/>
                      <w:u w:val="single"/>
                    </w:rPr>
                    <w:t>ORDENANZA SUSTITUTIVA QUE APRUEBA EL PLAN DE DESARROLLO Y ORDENAMIENTO TERRITORIAL Y SU ALINEACIÓN AL PLAN NACIONAL DE DESARROLLO 2024-2025; Y, EL PLAN DE USO Y GESTIÓN DEL SUELO DEL CANTÓN LA JOYA DE LOS SACHAS</w:t>
                  </w:r>
                  <w:r w:rsidRPr="006171A5">
                    <w:rPr>
                      <w:rFonts w:ascii="BatangChe" w:eastAsia="BatangChe" w:hAnsi="BatangChe"/>
                      <w:bCs/>
                      <w:color w:val="000000" w:themeColor="text1"/>
                      <w:sz w:val="14"/>
                      <w:szCs w:val="18"/>
                    </w:rPr>
                    <w:t>.,</w:t>
                  </w:r>
                  <w:r w:rsidRPr="006171A5">
                    <w:rPr>
                      <w:bCs/>
                      <w:sz w:val="18"/>
                      <w:szCs w:val="18"/>
                    </w:rPr>
                    <w:t xml:space="preserve"> </w:t>
                  </w:r>
                  <w:r w:rsidRPr="006171A5">
                    <w:rPr>
                      <w:rFonts w:ascii="BatangChe" w:eastAsia="BatangChe" w:hAnsi="BatangChe"/>
                      <w:b/>
                      <w:color w:val="000000" w:themeColor="text1"/>
                      <w:sz w:val="14"/>
                      <w:szCs w:val="18"/>
                    </w:rPr>
                    <w:t>SECCIÓN III</w:t>
                  </w:r>
                  <w:r w:rsidRPr="006171A5">
                    <w:rPr>
                      <w:rFonts w:ascii="BatangChe" w:eastAsia="BatangChe" w:hAnsi="BatangChe"/>
                      <w:bCs/>
                      <w:color w:val="000000" w:themeColor="text1"/>
                      <w:sz w:val="14"/>
                      <w:szCs w:val="18"/>
                    </w:rPr>
                    <w:t xml:space="preserve"> - De la reestructuración o reajuste de terrenos (excedentes o diferencia de áreas,)</w:t>
                  </w:r>
                  <w:r w:rsidRPr="006171A5">
                    <w:rPr>
                      <w:rFonts w:ascii="BatangChe" w:eastAsia="BatangChe" w:hAnsi="BatangChe"/>
                      <w:color w:val="000000" w:themeColor="text1"/>
                      <w:sz w:val="14"/>
                      <w:szCs w:val="18"/>
                    </w:rPr>
                    <w:t xml:space="preserve"> </w:t>
                  </w:r>
                  <w:r w:rsidRPr="006171A5">
                    <w:rPr>
                      <w:rFonts w:ascii="BatangChe" w:eastAsia="BatangChe" w:hAnsi="BatangChe"/>
                      <w:b/>
                      <w:color w:val="000000" w:themeColor="text1"/>
                      <w:sz w:val="14"/>
                      <w:szCs w:val="18"/>
                    </w:rPr>
                    <w:t>Art. 257</w:t>
                  </w:r>
                  <w:r w:rsidRPr="006171A5">
                    <w:rPr>
                      <w:rFonts w:ascii="BatangChe" w:eastAsia="BatangChe" w:hAnsi="BatangChe"/>
                      <w:bCs/>
                      <w:color w:val="000000" w:themeColor="text1"/>
                      <w:sz w:val="14"/>
                      <w:szCs w:val="18"/>
                    </w:rPr>
                    <w:t>.- Error técnico aceptable de medición</w:t>
                  </w:r>
                </w:p>
                <w:p w14:paraId="30686105" w14:textId="22CC7719" w:rsidR="00F75316" w:rsidRPr="00C43586" w:rsidRDefault="00BE3C64" w:rsidP="006E3338">
                  <w:pPr>
                    <w:pStyle w:val="Default"/>
                    <w:jc w:val="center"/>
                    <w:rPr>
                      <w:rFonts w:eastAsia="BatangChe"/>
                      <w:sz w:val="20"/>
                      <w:szCs w:val="20"/>
                    </w:rPr>
                  </w:pPr>
                  <w:r w:rsidRPr="00C43586">
                    <w:rPr>
                      <w:rFonts w:eastAsia="BatangChe"/>
                      <w:noProof/>
                      <w:sz w:val="20"/>
                      <w:szCs w:val="20"/>
                    </w:rPr>
                    <mc:AlternateContent>
                      <mc:Choice Requires="wps">
                        <w:drawing>
                          <wp:anchor distT="0" distB="0" distL="114300" distR="114300" simplePos="0" relativeHeight="251659264" behindDoc="0" locked="0" layoutInCell="1" allowOverlap="1" wp14:anchorId="12685F74" wp14:editId="495F63FC">
                            <wp:simplePos x="0" y="0"/>
                            <wp:positionH relativeFrom="column">
                              <wp:posOffset>2234354</wp:posOffset>
                            </wp:positionH>
                            <wp:positionV relativeFrom="paragraph">
                              <wp:posOffset>872701</wp:posOffset>
                            </wp:positionV>
                            <wp:extent cx="1250950" cy="199390"/>
                            <wp:effectExtent l="19050" t="19050" r="25400" b="10160"/>
                            <wp:wrapNone/>
                            <wp:docPr id="1562578061" name="Rectángulo 1"/>
                            <wp:cNvGraphicFramePr/>
                            <a:graphic xmlns:a="http://schemas.openxmlformats.org/drawingml/2006/main">
                              <a:graphicData uri="http://schemas.microsoft.com/office/word/2010/wordprocessingShape">
                                <wps:wsp>
                                  <wps:cNvSpPr/>
                                  <wps:spPr>
                                    <a:xfrm>
                                      <a:off x="0" y="0"/>
                                      <a:ext cx="1250950" cy="199390"/>
                                    </a:xfrm>
                                    <a:prstGeom prst="rect">
                                      <a:avLst/>
                                    </a:prstGeom>
                                    <a:noFill/>
                                    <a:ln w="2857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C22037" id="Rectángulo 1" o:spid="_x0000_s1026" style="position:absolute;margin-left:175.95pt;margin-top:68.7pt;width:98.5pt;height:1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" filled="f" strokecolor="red" strokeweight="2.25pt"/>
                        </w:pict>
                      </mc:Fallback>
                    </mc:AlternateContent>
                  </w:r>
                  <w:r w:rsidR="00F75316" w:rsidRPr="00C43586">
                    <w:rPr>
                      <w:rFonts w:eastAsia="BatangChe"/>
                      <w:noProof/>
                      <w:sz w:val="20"/>
                      <w:szCs w:val="20"/>
                    </w:rPr>
                    <w:drawing>
                      <wp:inline distT="0" distB="0" distL="0" distR="0" wp14:anchorId="4E73E083" wp14:editId="6BB39165">
                        <wp:extent cx="1254760" cy="880428"/>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70008" cy="891127"/>
                                </a:xfrm>
                                <a:prstGeom prst="rect">
                                  <a:avLst/>
                                </a:prstGeom>
                              </pic:spPr>
                            </pic:pic>
                          </a:graphicData>
                        </a:graphic>
                      </wp:inline>
                    </w:drawing>
                  </w:r>
                </w:p>
                <w:p w14:paraId="2F5ECCD7" w14:textId="6879C6CC" w:rsidR="00F75316" w:rsidRPr="00C43586" w:rsidRDefault="00F75316" w:rsidP="006E3338">
                  <w:pPr>
                    <w:pStyle w:val="Default"/>
                    <w:jc w:val="center"/>
                    <w:rPr>
                      <w:rFonts w:eastAsia="BatangChe"/>
                      <w:sz w:val="20"/>
                      <w:szCs w:val="20"/>
                    </w:rPr>
                  </w:pPr>
                  <w:r w:rsidRPr="00C43586">
                    <w:rPr>
                      <w:rFonts w:eastAsia="BatangChe"/>
                      <w:noProof/>
                      <w:sz w:val="20"/>
                      <w:szCs w:val="20"/>
                    </w:rPr>
                    <w:drawing>
                      <wp:inline distT="0" distB="0" distL="0" distR="0" wp14:anchorId="0C8CC7E3" wp14:editId="7F50E845">
                        <wp:extent cx="1254760" cy="369224"/>
                        <wp:effectExtent l="0" t="0" r="254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34235" cy="392610"/>
                                </a:xfrm>
                                <a:prstGeom prst="rect">
                                  <a:avLst/>
                                </a:prstGeom>
                              </pic:spPr>
                            </pic:pic>
                          </a:graphicData>
                        </a:graphic>
                      </wp:inline>
                    </w:drawing>
                  </w:r>
                </w:p>
                <w:p w14:paraId="62E52DA5" w14:textId="77777777" w:rsidR="00F75316" w:rsidRPr="00C43586" w:rsidRDefault="00F75316" w:rsidP="006E3338">
                  <w:pPr>
                    <w:pStyle w:val="Default"/>
                    <w:jc w:val="center"/>
                    <w:rPr>
                      <w:rFonts w:eastAsia="BatangChe"/>
                      <w:sz w:val="20"/>
                      <w:szCs w:val="20"/>
                    </w:rPr>
                  </w:pPr>
                </w:p>
              </w:tc>
            </w:tr>
            <w:tr w:rsidR="00F75316" w:rsidRPr="00C43586" w14:paraId="2CF25675" w14:textId="77777777" w:rsidTr="006E3338">
              <w:tc>
                <w:tcPr>
                  <w:tcW w:w="1016" w:type="dxa"/>
                </w:tcPr>
                <w:p w14:paraId="7725A251" w14:textId="77777777" w:rsidR="00F75316" w:rsidRPr="00C43586" w:rsidRDefault="00F75316" w:rsidP="006E3338">
                  <w:pPr>
                    <w:pStyle w:val="Default"/>
                    <w:jc w:val="center"/>
                    <w:rPr>
                      <w:rFonts w:eastAsia="BatangChe"/>
                      <w:b/>
                      <w:sz w:val="20"/>
                      <w:szCs w:val="20"/>
                    </w:rPr>
                  </w:pPr>
                  <w:r w:rsidRPr="00C43586">
                    <w:rPr>
                      <w:rFonts w:eastAsia="BatangChe"/>
                      <w:b/>
                      <w:sz w:val="20"/>
                      <w:szCs w:val="20"/>
                    </w:rPr>
                    <w:t xml:space="preserve">UNIDAD </w:t>
                  </w:r>
                </w:p>
              </w:tc>
              <w:tc>
                <w:tcPr>
                  <w:tcW w:w="1546" w:type="dxa"/>
                </w:tcPr>
                <w:p w14:paraId="79D0F083" w14:textId="77777777" w:rsidR="00F75316" w:rsidRPr="00C43586" w:rsidRDefault="00F75316" w:rsidP="006E3338">
                  <w:pPr>
                    <w:pStyle w:val="Default"/>
                    <w:jc w:val="center"/>
                    <w:rPr>
                      <w:rFonts w:eastAsia="BatangChe"/>
                      <w:b/>
                      <w:sz w:val="20"/>
                      <w:szCs w:val="20"/>
                    </w:rPr>
                  </w:pPr>
                  <w:r w:rsidRPr="00C43586">
                    <w:rPr>
                      <w:rFonts w:eastAsia="BatangChe"/>
                      <w:b/>
                      <w:sz w:val="20"/>
                      <w:szCs w:val="20"/>
                    </w:rPr>
                    <w:t xml:space="preserve">ÁREA  </w:t>
                  </w:r>
                  <w:r>
                    <w:rPr>
                      <w:rFonts w:eastAsia="BatangChe"/>
                      <w:b/>
                      <w:sz w:val="20"/>
                      <w:szCs w:val="20"/>
                    </w:rPr>
                    <w:t xml:space="preserve">UTIL </w:t>
                  </w:r>
                  <w:r w:rsidRPr="00C43586">
                    <w:rPr>
                      <w:rFonts w:eastAsia="BatangChe"/>
                      <w:b/>
                      <w:sz w:val="20"/>
                      <w:szCs w:val="20"/>
                    </w:rPr>
                    <w:t xml:space="preserve">ESCRITURA </w:t>
                  </w:r>
                </w:p>
              </w:tc>
              <w:tc>
                <w:tcPr>
                  <w:tcW w:w="2127" w:type="dxa"/>
                </w:tcPr>
                <w:p w14:paraId="5FA7D1CA" w14:textId="77777777" w:rsidR="00F75316" w:rsidRPr="00C43586" w:rsidRDefault="00F75316" w:rsidP="006E3338">
                  <w:pPr>
                    <w:pStyle w:val="Default"/>
                    <w:jc w:val="center"/>
                    <w:rPr>
                      <w:rFonts w:eastAsia="BatangChe"/>
                      <w:b/>
                      <w:sz w:val="20"/>
                      <w:szCs w:val="20"/>
                    </w:rPr>
                  </w:pPr>
                  <w:r>
                    <w:rPr>
                      <w:rFonts w:eastAsia="BatangChe"/>
                      <w:b/>
                      <w:sz w:val="20"/>
                      <w:szCs w:val="20"/>
                    </w:rPr>
                    <w:t xml:space="preserve">RESULTANTE </w:t>
                  </w:r>
                  <w:r w:rsidRPr="00C43586">
                    <w:rPr>
                      <w:rFonts w:eastAsia="BatangChe"/>
                      <w:b/>
                      <w:sz w:val="20"/>
                      <w:szCs w:val="20"/>
                    </w:rPr>
                    <w:t>LEVANTAMIENTO</w:t>
                  </w:r>
                </w:p>
              </w:tc>
              <w:tc>
                <w:tcPr>
                  <w:tcW w:w="2268" w:type="dxa"/>
                </w:tcPr>
                <w:p w14:paraId="44282A7E" w14:textId="609F4E3A" w:rsidR="00F75316" w:rsidRPr="00C43586" w:rsidRDefault="00F75316" w:rsidP="006E3338">
                  <w:pPr>
                    <w:pStyle w:val="Default"/>
                    <w:jc w:val="center"/>
                    <w:rPr>
                      <w:rFonts w:eastAsia="BatangChe"/>
                      <w:b/>
                      <w:sz w:val="20"/>
                      <w:szCs w:val="20"/>
                    </w:rPr>
                  </w:pPr>
                  <w:r w:rsidRPr="00C43586">
                    <w:rPr>
                      <w:rFonts w:eastAsia="BatangChe"/>
                      <w:b/>
                      <w:sz w:val="20"/>
                      <w:szCs w:val="20"/>
                    </w:rPr>
                    <w:t xml:space="preserve">EXCEDENTE (+) DE ÁREA </w:t>
                  </w:r>
                </w:p>
              </w:tc>
              <w:tc>
                <w:tcPr>
                  <w:tcW w:w="2266" w:type="dxa"/>
                </w:tcPr>
                <w:p w14:paraId="53F30421" w14:textId="77777777" w:rsidR="00F75316" w:rsidRPr="00C43586" w:rsidRDefault="00F75316" w:rsidP="006E3338">
                  <w:pPr>
                    <w:pStyle w:val="Default"/>
                    <w:jc w:val="center"/>
                    <w:rPr>
                      <w:rFonts w:eastAsia="BatangChe"/>
                      <w:b/>
                      <w:sz w:val="20"/>
                      <w:szCs w:val="20"/>
                    </w:rPr>
                  </w:pPr>
                  <w:r w:rsidRPr="00C43586">
                    <w:rPr>
                      <w:rFonts w:eastAsia="BatangChe"/>
                      <w:b/>
                      <w:sz w:val="20"/>
                      <w:szCs w:val="20"/>
                    </w:rPr>
                    <w:t>%</w:t>
                  </w:r>
                </w:p>
              </w:tc>
            </w:tr>
            <w:tr w:rsidR="00F75316" w:rsidRPr="00C43586" w14:paraId="2EF63299" w14:textId="77777777" w:rsidTr="006E3338">
              <w:tc>
                <w:tcPr>
                  <w:tcW w:w="1016" w:type="dxa"/>
                </w:tcPr>
                <w:p w14:paraId="67EB92A1" w14:textId="700235B5" w:rsidR="00F75316" w:rsidRPr="00C43586" w:rsidRDefault="00F75316" w:rsidP="006E3338">
                  <w:pPr>
                    <w:pStyle w:val="Default"/>
                    <w:jc w:val="center"/>
                    <w:rPr>
                      <w:rFonts w:eastAsia="BatangChe"/>
                      <w:b/>
                      <w:sz w:val="20"/>
                      <w:szCs w:val="20"/>
                    </w:rPr>
                  </w:pPr>
                  <w:r>
                    <w:rPr>
                      <w:rFonts w:eastAsia="BatangChe"/>
                      <w:b/>
                      <w:sz w:val="20"/>
                      <w:szCs w:val="20"/>
                    </w:rPr>
                    <w:t>HA</w:t>
                  </w:r>
                </w:p>
              </w:tc>
              <w:tc>
                <w:tcPr>
                  <w:tcW w:w="1546" w:type="dxa"/>
                </w:tcPr>
                <w:p w14:paraId="5365194E" w14:textId="58E26C86" w:rsidR="00F75316" w:rsidRPr="00C43586" w:rsidRDefault="008B5750" w:rsidP="006E3338">
                  <w:pPr>
                    <w:pStyle w:val="Default"/>
                    <w:jc w:val="center"/>
                    <w:rPr>
                      <w:rFonts w:eastAsia="BatangChe"/>
                      <w:b/>
                      <w:color w:val="auto"/>
                      <w:sz w:val="20"/>
                      <w:szCs w:val="20"/>
                      <w:lang w:eastAsia="es-ES"/>
                    </w:rPr>
                  </w:pPr>
                  <w:r>
                    <w:rPr>
                      <w:rFonts w:eastAsia="BatangChe"/>
                      <w:b/>
                      <w:color w:val="auto"/>
                      <w:sz w:val="20"/>
                      <w:szCs w:val="20"/>
                      <w:lang w:eastAsia="es-ES"/>
                    </w:rPr>
                    <w:t>1.200,00 m2</w:t>
                  </w:r>
                </w:p>
              </w:tc>
              <w:tc>
                <w:tcPr>
                  <w:tcW w:w="2127" w:type="dxa"/>
                </w:tcPr>
                <w:p w14:paraId="6888B7F9" w14:textId="00B6414F" w:rsidR="00F75316" w:rsidRPr="00C43586" w:rsidRDefault="008B5750" w:rsidP="006E3338">
                  <w:pPr>
                    <w:pStyle w:val="Default"/>
                    <w:jc w:val="center"/>
                    <w:rPr>
                      <w:rFonts w:eastAsia="BatangChe"/>
                      <w:b/>
                      <w:color w:val="auto"/>
                      <w:sz w:val="20"/>
                      <w:szCs w:val="20"/>
                      <w:lang w:eastAsia="es-ES"/>
                    </w:rPr>
                  </w:pPr>
                  <w:r>
                    <w:rPr>
                      <w:rFonts w:eastAsia="BatangChe"/>
                      <w:b/>
                      <w:color w:val="auto"/>
                      <w:sz w:val="20"/>
                      <w:szCs w:val="20"/>
                      <w:lang w:eastAsia="es-ES"/>
                    </w:rPr>
                    <w:t>1.2</w:t>
                  </w:r>
                  <w:r>
                    <w:rPr>
                      <w:rFonts w:eastAsia="BatangChe"/>
                      <w:b/>
                      <w:color w:val="auto"/>
                      <w:sz w:val="20"/>
                      <w:szCs w:val="20"/>
                      <w:lang w:eastAsia="es-ES"/>
                    </w:rPr>
                    <w:t>75</w:t>
                  </w:r>
                  <w:r>
                    <w:rPr>
                      <w:rFonts w:eastAsia="BatangChe"/>
                      <w:b/>
                      <w:color w:val="auto"/>
                      <w:sz w:val="20"/>
                      <w:szCs w:val="20"/>
                      <w:lang w:eastAsia="es-ES"/>
                    </w:rPr>
                    <w:t>,00</w:t>
                  </w:r>
                  <w:r>
                    <w:rPr>
                      <w:rFonts w:eastAsia="BatangChe"/>
                      <w:b/>
                      <w:color w:val="auto"/>
                      <w:sz w:val="20"/>
                      <w:szCs w:val="20"/>
                      <w:lang w:eastAsia="es-ES"/>
                    </w:rPr>
                    <w:t xml:space="preserve"> </w:t>
                  </w:r>
                  <w:r>
                    <w:rPr>
                      <w:rFonts w:eastAsia="BatangChe"/>
                      <w:b/>
                      <w:color w:val="auto"/>
                      <w:sz w:val="20"/>
                      <w:szCs w:val="20"/>
                      <w:lang w:eastAsia="es-ES"/>
                    </w:rPr>
                    <w:t>m2</w:t>
                  </w:r>
                </w:p>
              </w:tc>
              <w:tc>
                <w:tcPr>
                  <w:tcW w:w="2268" w:type="dxa"/>
                </w:tcPr>
                <w:p w14:paraId="6006C836" w14:textId="30C9BAF7" w:rsidR="00F75316" w:rsidRPr="00C43586" w:rsidRDefault="008B5750" w:rsidP="006E3338">
                  <w:pPr>
                    <w:pStyle w:val="Default"/>
                    <w:jc w:val="center"/>
                    <w:rPr>
                      <w:rFonts w:eastAsia="BatangChe"/>
                      <w:b/>
                      <w:color w:val="auto"/>
                      <w:sz w:val="20"/>
                      <w:szCs w:val="20"/>
                      <w:lang w:eastAsia="es-ES"/>
                    </w:rPr>
                  </w:pPr>
                  <w:r>
                    <w:rPr>
                      <w:rFonts w:eastAsia="BatangChe"/>
                      <w:b/>
                      <w:color w:val="auto"/>
                      <w:sz w:val="20"/>
                      <w:szCs w:val="20"/>
                      <w:lang w:eastAsia="es-ES"/>
                    </w:rPr>
                    <w:t xml:space="preserve">+75,00 </w:t>
                  </w:r>
                  <w:r>
                    <w:rPr>
                      <w:rFonts w:eastAsia="BatangChe"/>
                      <w:b/>
                      <w:color w:val="auto"/>
                      <w:sz w:val="20"/>
                      <w:szCs w:val="20"/>
                      <w:lang w:eastAsia="es-ES"/>
                    </w:rPr>
                    <w:t>m2</w:t>
                  </w:r>
                </w:p>
              </w:tc>
              <w:tc>
                <w:tcPr>
                  <w:tcW w:w="2266" w:type="dxa"/>
                </w:tcPr>
                <w:p w14:paraId="7F3BAA03" w14:textId="45BA0B03" w:rsidR="00F75316" w:rsidRPr="00C43586" w:rsidRDefault="008B5750" w:rsidP="006E3338">
                  <w:pPr>
                    <w:pStyle w:val="Default"/>
                    <w:jc w:val="center"/>
                    <w:rPr>
                      <w:rFonts w:eastAsia="BatangChe"/>
                      <w:b/>
                      <w:color w:val="auto"/>
                      <w:sz w:val="20"/>
                      <w:szCs w:val="20"/>
                      <w:lang w:eastAsia="es-ES"/>
                    </w:rPr>
                  </w:pPr>
                  <w:r>
                    <w:rPr>
                      <w:rFonts w:eastAsia="BatangChe"/>
                      <w:b/>
                      <w:color w:val="auto"/>
                      <w:sz w:val="20"/>
                      <w:szCs w:val="20"/>
                      <w:lang w:eastAsia="es-ES"/>
                    </w:rPr>
                    <w:t>+6.25</w:t>
                  </w:r>
                </w:p>
              </w:tc>
            </w:tr>
          </w:tbl>
          <w:p w14:paraId="35FFD4A6" w14:textId="77777777" w:rsidR="00F75316" w:rsidRPr="00C43586" w:rsidRDefault="00F75316" w:rsidP="006E3338">
            <w:pPr>
              <w:pStyle w:val="Lista"/>
              <w:ind w:left="0" w:right="924" w:firstLine="0"/>
              <w:jc w:val="both"/>
              <w:rPr>
                <w:rFonts w:ascii="BatangChe" w:eastAsia="BatangChe" w:hAnsi="BatangChe"/>
                <w:b/>
                <w:sz w:val="20"/>
              </w:rPr>
            </w:pPr>
          </w:p>
          <w:p w14:paraId="328DBF92" w14:textId="77777777" w:rsidR="00F75316" w:rsidRPr="00C43586" w:rsidRDefault="00F75316" w:rsidP="006E3338">
            <w:pPr>
              <w:pStyle w:val="Lista"/>
              <w:ind w:left="0" w:firstLine="0"/>
              <w:jc w:val="both"/>
              <w:rPr>
                <w:rFonts w:ascii="BatangChe" w:eastAsia="BatangChe" w:hAnsi="BatangChe"/>
                <w:b/>
                <w:sz w:val="20"/>
              </w:rPr>
            </w:pPr>
          </w:p>
          <w:tbl>
            <w:tblPr>
              <w:tblpPr w:leftFromText="141" w:rightFromText="141" w:vertAnchor="text" w:tblpY="1"/>
              <w:tblOverlap w:val="never"/>
              <w:tblW w:w="8520" w:type="dxa"/>
              <w:tblCellMar>
                <w:left w:w="70" w:type="dxa"/>
                <w:right w:w="70" w:type="dxa"/>
              </w:tblCellMar>
              <w:tblLook w:val="04A0" w:firstRow="1" w:lastRow="0" w:firstColumn="1" w:lastColumn="0" w:noHBand="0" w:noVBand="1"/>
            </w:tblPr>
            <w:tblGrid>
              <w:gridCol w:w="3701"/>
              <w:gridCol w:w="1134"/>
              <w:gridCol w:w="1984"/>
              <w:gridCol w:w="851"/>
              <w:gridCol w:w="850"/>
            </w:tblGrid>
            <w:tr w:rsidR="00F75316" w:rsidRPr="00C43586" w14:paraId="06894DCC" w14:textId="77777777" w:rsidTr="006E3338">
              <w:trPr>
                <w:trHeight w:val="402"/>
              </w:trPr>
              <w:tc>
                <w:tcPr>
                  <w:tcW w:w="3701" w:type="dxa"/>
                  <w:tcBorders>
                    <w:top w:val="nil"/>
                    <w:left w:val="nil"/>
                    <w:bottom w:val="nil"/>
                    <w:right w:val="single" w:sz="4" w:space="0" w:color="000000"/>
                  </w:tcBorders>
                  <w:shd w:val="clear" w:color="auto" w:fill="auto"/>
                  <w:vAlign w:val="center"/>
                  <w:hideMark/>
                </w:tcPr>
                <w:p w14:paraId="02FB00A9" w14:textId="77777777" w:rsidR="00F75316" w:rsidRPr="00C43586" w:rsidRDefault="00F75316" w:rsidP="006E3338">
                  <w:pPr>
                    <w:rPr>
                      <w:rFonts w:ascii="BatangChe" w:eastAsia="BatangChe" w:hAnsi="BatangChe" w:cs="Arial"/>
                      <w:color w:val="000000"/>
                      <w:sz w:val="17"/>
                      <w:szCs w:val="17"/>
                    </w:rPr>
                  </w:pPr>
                </w:p>
                <w:p w14:paraId="725504D8" w14:textId="0D2FB36C" w:rsidR="00F75316" w:rsidRPr="00C43586" w:rsidRDefault="00F75316" w:rsidP="006E3338">
                  <w:pPr>
                    <w:jc w:val="center"/>
                    <w:rPr>
                      <w:rFonts w:ascii="BatangChe" w:eastAsia="BatangChe" w:hAnsi="BatangChe" w:cs="Arial"/>
                      <w:color w:val="000000"/>
                      <w:sz w:val="17"/>
                      <w:szCs w:val="17"/>
                    </w:rPr>
                  </w:pPr>
                  <w:r w:rsidRPr="00C43586">
                    <w:rPr>
                      <w:rFonts w:ascii="BatangChe" w:eastAsia="BatangChe" w:hAnsi="BatangChe" w:cs="Arial"/>
                      <w:color w:val="000000"/>
                      <w:sz w:val="17"/>
                      <w:szCs w:val="17"/>
                    </w:rPr>
                    <w:t xml:space="preserve">Existe </w:t>
                  </w:r>
                  <w:r w:rsidR="008B5750">
                    <w:rPr>
                      <w:rFonts w:ascii="BatangChe" w:eastAsia="BatangChe" w:hAnsi="BatangChe"/>
                      <w:b/>
                      <w:sz w:val="20"/>
                    </w:rPr>
                    <w:t>EXCEDENTE</w:t>
                  </w:r>
                  <w:r w:rsidRPr="00C43586">
                    <w:rPr>
                      <w:rFonts w:ascii="BatangChe" w:eastAsia="BatangChe" w:hAnsi="BatangChe"/>
                      <w:b/>
                      <w:sz w:val="20"/>
                    </w:rPr>
                    <w:t xml:space="preserve"> DE TERRENO</w:t>
                  </w:r>
                  <w:r w:rsidRPr="00C43586">
                    <w:rPr>
                      <w:rFonts w:ascii="BatangChe" w:eastAsia="BatangChe" w:hAnsi="BatangChe" w:cs="Arial"/>
                      <w:color w:val="000000"/>
                      <w:sz w:val="17"/>
                      <w:szCs w:val="17"/>
                    </w:rPr>
                    <w:t xml:space="preserve"> según Planimetría</w:t>
                  </w:r>
                </w:p>
              </w:tc>
              <w:tc>
                <w:tcPr>
                  <w:tcW w:w="1134" w:type="dxa"/>
                  <w:vMerge w:val="restart"/>
                  <w:tcBorders>
                    <w:top w:val="single" w:sz="4" w:space="0" w:color="auto"/>
                    <w:left w:val="nil"/>
                    <w:right w:val="single" w:sz="4" w:space="0" w:color="auto"/>
                  </w:tcBorders>
                  <w:shd w:val="clear" w:color="auto" w:fill="auto"/>
                  <w:vAlign w:val="center"/>
                  <w:hideMark/>
                </w:tcPr>
                <w:p w14:paraId="42A7CE2E" w14:textId="43C03B25" w:rsidR="00F75316" w:rsidRPr="00C43586" w:rsidRDefault="00D15FA1" w:rsidP="006E3338">
                  <w:pPr>
                    <w:jc w:val="center"/>
                    <w:rPr>
                      <w:rFonts w:ascii="BatangChe" w:eastAsia="BatangChe" w:hAnsi="BatangChe" w:cs="Arial"/>
                      <w:b/>
                      <w:bCs/>
                      <w:sz w:val="20"/>
                      <w:szCs w:val="20"/>
                    </w:rPr>
                  </w:pPr>
                  <w:r>
                    <w:rPr>
                      <w:rFonts w:ascii="BatangChe" w:eastAsia="BatangChe" w:hAnsi="BatangChe" w:cs="Arial"/>
                      <w:b/>
                      <w:bCs/>
                      <w:sz w:val="20"/>
                      <w:szCs w:val="20"/>
                    </w:rPr>
                    <w:t>POSITIVA</w:t>
                  </w:r>
                  <w:r w:rsidR="00F75316" w:rsidRPr="00C43586">
                    <w:rPr>
                      <w:rFonts w:ascii="BatangChe" w:eastAsia="BatangChe" w:hAnsi="BatangChe" w:cs="Arial"/>
                      <w:b/>
                      <w:bCs/>
                      <w:sz w:val="20"/>
                      <w:szCs w:val="20"/>
                    </w:rPr>
                    <w:t xml:space="preserve"> </w:t>
                  </w:r>
                </w:p>
                <w:p w14:paraId="3A9D80EB" w14:textId="18D19C2E" w:rsidR="00F75316" w:rsidRPr="00C43586" w:rsidRDefault="00F75316" w:rsidP="006E3338">
                  <w:pPr>
                    <w:ind w:left="708" w:hanging="708"/>
                    <w:jc w:val="center"/>
                    <w:rPr>
                      <w:rFonts w:ascii="BatangChe" w:eastAsia="BatangChe" w:hAnsi="BatangChe" w:cs="Arial"/>
                      <w:b/>
                      <w:bCs/>
                      <w:sz w:val="20"/>
                      <w:szCs w:val="20"/>
                    </w:rPr>
                  </w:pPr>
                  <w:r w:rsidRPr="00C43586">
                    <w:rPr>
                      <w:rFonts w:ascii="BatangChe" w:eastAsia="BatangChe" w:hAnsi="BatangChe" w:cs="Arial"/>
                      <w:b/>
                      <w:bCs/>
                      <w:sz w:val="20"/>
                      <w:szCs w:val="20"/>
                    </w:rPr>
                    <w:t>(</w:t>
                  </w:r>
                  <w:r w:rsidR="008B5750">
                    <w:rPr>
                      <w:rFonts w:ascii="BatangChe" w:eastAsia="BatangChe" w:hAnsi="BatangChe" w:cs="Arial"/>
                      <w:b/>
                      <w:bCs/>
                      <w:sz w:val="20"/>
                      <w:szCs w:val="20"/>
                    </w:rPr>
                    <w:t>+</w:t>
                  </w:r>
                  <w:r w:rsidRPr="00C43586">
                    <w:rPr>
                      <w:rFonts w:ascii="BatangChe" w:eastAsia="BatangChe" w:hAnsi="BatangChe" w:cs="Arial"/>
                      <w:b/>
                      <w:bCs/>
                      <w:sz w:val="20"/>
                      <w:szCs w:val="20"/>
                    </w:rPr>
                    <w:t>)</w:t>
                  </w:r>
                </w:p>
              </w:tc>
              <w:tc>
                <w:tcPr>
                  <w:tcW w:w="1984" w:type="dxa"/>
                  <w:tcBorders>
                    <w:top w:val="nil"/>
                    <w:left w:val="single" w:sz="4" w:space="0" w:color="auto"/>
                    <w:bottom w:val="nil"/>
                    <w:right w:val="single" w:sz="4" w:space="0" w:color="000000"/>
                  </w:tcBorders>
                  <w:shd w:val="clear" w:color="auto" w:fill="auto"/>
                  <w:vAlign w:val="center"/>
                  <w:hideMark/>
                </w:tcPr>
                <w:p w14:paraId="476798C7" w14:textId="77777777" w:rsidR="00F75316" w:rsidRPr="00C43586" w:rsidRDefault="00F75316" w:rsidP="006E3338">
                  <w:pPr>
                    <w:jc w:val="center"/>
                    <w:rPr>
                      <w:rFonts w:ascii="BatangChe" w:eastAsia="BatangChe" w:hAnsi="BatangChe" w:cs="Arial"/>
                      <w:sz w:val="17"/>
                      <w:szCs w:val="17"/>
                    </w:rPr>
                  </w:pPr>
                </w:p>
                <w:p w14:paraId="6C5CE93A" w14:textId="77777777" w:rsidR="00F75316" w:rsidRPr="00C43586" w:rsidRDefault="00F75316" w:rsidP="006E3338">
                  <w:pPr>
                    <w:jc w:val="center"/>
                    <w:rPr>
                      <w:rFonts w:ascii="BatangChe" w:eastAsia="BatangChe" w:hAnsi="BatangChe" w:cs="Arial"/>
                      <w:sz w:val="17"/>
                      <w:szCs w:val="17"/>
                    </w:rPr>
                  </w:pPr>
                  <w:r w:rsidRPr="00C43586">
                    <w:rPr>
                      <w:rFonts w:ascii="BatangChe" w:eastAsia="BatangChe" w:hAnsi="BatangChe" w:cs="Arial"/>
                      <w:sz w:val="17"/>
                      <w:szCs w:val="17"/>
                    </w:rPr>
                    <w:t xml:space="preserve">Área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36C353B" w14:textId="40FDB659" w:rsidR="00F75316" w:rsidRPr="00C43586" w:rsidRDefault="00BE3C64" w:rsidP="006E3338">
                  <w:pPr>
                    <w:rPr>
                      <w:rFonts w:ascii="BatangChe" w:eastAsia="BatangChe" w:hAnsi="BatangChe" w:cs="Arial"/>
                      <w:b/>
                      <w:bCs/>
                      <w:sz w:val="20"/>
                      <w:szCs w:val="20"/>
                    </w:rPr>
                  </w:pPr>
                  <w:r w:rsidRPr="00BE3C64">
                    <w:rPr>
                      <w:rFonts w:ascii="BatangChe" w:eastAsia="BatangChe" w:hAnsi="BatangChe" w:cs="Arial"/>
                      <w:b/>
                      <w:bCs/>
                      <w:sz w:val="20"/>
                      <w:szCs w:val="20"/>
                    </w:rPr>
                    <w:t>0.</w:t>
                  </w:r>
                  <w:r w:rsidR="008B5750">
                    <w:rPr>
                      <w:rFonts w:ascii="BatangChe" w:eastAsia="BatangChe" w:hAnsi="BatangChe" w:cs="Arial"/>
                      <w:b/>
                      <w:bCs/>
                      <w:sz w:val="20"/>
                      <w:szCs w:val="20"/>
                    </w:rPr>
                    <w:t>75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942E649" w14:textId="56232BF8" w:rsidR="00F75316" w:rsidRPr="00C43586" w:rsidRDefault="008B5750" w:rsidP="008B5750">
                  <w:pPr>
                    <w:rPr>
                      <w:rFonts w:ascii="BatangChe" w:eastAsia="BatangChe" w:hAnsi="BatangChe" w:cs="Arial"/>
                      <w:b/>
                      <w:bCs/>
                      <w:color w:val="000000"/>
                      <w:sz w:val="18"/>
                      <w:szCs w:val="18"/>
                      <w:vertAlign w:val="superscript"/>
                    </w:rPr>
                  </w:pPr>
                  <w:r w:rsidRPr="008B5750">
                    <w:rPr>
                      <w:rFonts w:ascii="BatangChe" w:eastAsia="BatangChe" w:hAnsi="BatangChe" w:cs="Arial"/>
                      <w:b/>
                      <w:bCs/>
                      <w:color w:val="000000"/>
                      <w:sz w:val="36"/>
                      <w:szCs w:val="36"/>
                      <w:vertAlign w:val="superscript"/>
                    </w:rPr>
                    <w:t>M2</w:t>
                  </w:r>
                </w:p>
              </w:tc>
            </w:tr>
            <w:tr w:rsidR="00F75316" w:rsidRPr="00C43586" w14:paraId="54659387" w14:textId="77777777" w:rsidTr="006E3338">
              <w:trPr>
                <w:trHeight w:val="402"/>
              </w:trPr>
              <w:tc>
                <w:tcPr>
                  <w:tcW w:w="3701" w:type="dxa"/>
                  <w:tcBorders>
                    <w:top w:val="nil"/>
                    <w:left w:val="nil"/>
                    <w:bottom w:val="nil"/>
                    <w:right w:val="single" w:sz="4" w:space="0" w:color="000000"/>
                  </w:tcBorders>
                  <w:shd w:val="clear" w:color="auto" w:fill="auto"/>
                  <w:vAlign w:val="center"/>
                </w:tcPr>
                <w:p w14:paraId="5C7A4554" w14:textId="77777777" w:rsidR="00F75316" w:rsidRPr="00C43586" w:rsidRDefault="00F75316" w:rsidP="006E3338">
                  <w:pPr>
                    <w:jc w:val="right"/>
                    <w:rPr>
                      <w:rFonts w:ascii="BatangChe" w:eastAsia="BatangChe" w:hAnsi="BatangChe" w:cs="Arial"/>
                      <w:color w:val="000000"/>
                      <w:sz w:val="17"/>
                      <w:szCs w:val="17"/>
                    </w:rPr>
                  </w:pPr>
                </w:p>
              </w:tc>
              <w:tc>
                <w:tcPr>
                  <w:tcW w:w="1134" w:type="dxa"/>
                  <w:vMerge/>
                  <w:tcBorders>
                    <w:left w:val="nil"/>
                    <w:bottom w:val="single" w:sz="4" w:space="0" w:color="auto"/>
                    <w:right w:val="single" w:sz="4" w:space="0" w:color="auto"/>
                  </w:tcBorders>
                  <w:shd w:val="clear" w:color="auto" w:fill="auto"/>
                  <w:vAlign w:val="center"/>
                </w:tcPr>
                <w:p w14:paraId="59C28686" w14:textId="77777777" w:rsidR="00F75316" w:rsidRPr="00C43586" w:rsidRDefault="00F75316" w:rsidP="006E3338">
                  <w:pPr>
                    <w:jc w:val="center"/>
                    <w:rPr>
                      <w:rFonts w:ascii="BatangChe" w:eastAsia="BatangChe" w:hAnsi="BatangChe" w:cs="Arial"/>
                      <w:sz w:val="18"/>
                      <w:szCs w:val="18"/>
                    </w:rPr>
                  </w:pPr>
                </w:p>
              </w:tc>
              <w:tc>
                <w:tcPr>
                  <w:tcW w:w="1984" w:type="dxa"/>
                  <w:tcBorders>
                    <w:top w:val="nil"/>
                    <w:left w:val="single" w:sz="4" w:space="0" w:color="auto"/>
                    <w:bottom w:val="nil"/>
                    <w:right w:val="single" w:sz="4" w:space="0" w:color="000000"/>
                  </w:tcBorders>
                  <w:shd w:val="clear" w:color="auto" w:fill="auto"/>
                  <w:vAlign w:val="center"/>
                </w:tcPr>
                <w:p w14:paraId="16AFA8CF" w14:textId="77777777" w:rsidR="00F75316" w:rsidRPr="00C43586" w:rsidRDefault="00F75316" w:rsidP="006E3338">
                  <w:pPr>
                    <w:jc w:val="center"/>
                    <w:rPr>
                      <w:rFonts w:ascii="BatangChe" w:eastAsia="BatangChe" w:hAnsi="BatangChe" w:cs="Arial"/>
                      <w:sz w:val="17"/>
                      <w:szCs w:val="17"/>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BEBD6C7" w14:textId="4DB2974D" w:rsidR="00F75316" w:rsidRPr="00C43586" w:rsidRDefault="008B5750" w:rsidP="006E3338">
                  <w:pPr>
                    <w:jc w:val="center"/>
                    <w:rPr>
                      <w:rFonts w:ascii="BatangChe" w:eastAsia="BatangChe" w:hAnsi="BatangChe" w:cs="Arial"/>
                      <w:b/>
                      <w:bCs/>
                      <w:sz w:val="20"/>
                      <w:szCs w:val="20"/>
                    </w:rPr>
                  </w:pPr>
                  <w:r>
                    <w:rPr>
                      <w:rFonts w:ascii="BatangChe" w:eastAsia="BatangChe" w:hAnsi="BatangChe" w:cs="Arial"/>
                      <w:b/>
                      <w:bCs/>
                      <w:sz w:val="20"/>
                      <w:szCs w:val="20"/>
                    </w:rPr>
                    <w:t>6.25</w:t>
                  </w:r>
                </w:p>
              </w:tc>
              <w:tc>
                <w:tcPr>
                  <w:tcW w:w="850" w:type="dxa"/>
                  <w:tcBorders>
                    <w:top w:val="single" w:sz="4" w:space="0" w:color="auto"/>
                    <w:left w:val="nil"/>
                    <w:bottom w:val="single" w:sz="4" w:space="0" w:color="auto"/>
                    <w:right w:val="single" w:sz="4" w:space="0" w:color="auto"/>
                  </w:tcBorders>
                  <w:shd w:val="clear" w:color="auto" w:fill="auto"/>
                  <w:vAlign w:val="center"/>
                </w:tcPr>
                <w:p w14:paraId="519B785E" w14:textId="77777777" w:rsidR="00F75316" w:rsidRPr="00C43586" w:rsidRDefault="00F75316" w:rsidP="006E3338">
                  <w:pPr>
                    <w:jc w:val="center"/>
                    <w:rPr>
                      <w:rFonts w:ascii="BatangChe" w:eastAsia="BatangChe" w:hAnsi="BatangChe" w:cs="Arial"/>
                      <w:b/>
                      <w:bCs/>
                      <w:sz w:val="20"/>
                      <w:szCs w:val="20"/>
                    </w:rPr>
                  </w:pPr>
                  <w:r w:rsidRPr="00C43586">
                    <w:rPr>
                      <w:rFonts w:ascii="BatangChe" w:eastAsia="BatangChe" w:hAnsi="BatangChe" w:cs="Arial"/>
                      <w:b/>
                      <w:bCs/>
                      <w:sz w:val="20"/>
                      <w:szCs w:val="20"/>
                    </w:rPr>
                    <w:t>%</w:t>
                  </w:r>
                </w:p>
              </w:tc>
            </w:tr>
          </w:tbl>
          <w:p w14:paraId="57D972AA" w14:textId="77777777" w:rsidR="00F75316" w:rsidRPr="00C43586" w:rsidRDefault="00F75316" w:rsidP="006E3338">
            <w:pPr>
              <w:pStyle w:val="Lista"/>
              <w:ind w:left="0" w:firstLine="0"/>
              <w:jc w:val="both"/>
              <w:rPr>
                <w:rFonts w:ascii="BatangChe" w:eastAsia="BatangChe" w:hAnsi="BatangChe"/>
                <w:b/>
                <w:sz w:val="20"/>
              </w:rPr>
            </w:pPr>
            <w:r w:rsidRPr="00C43586">
              <w:rPr>
                <w:rFonts w:ascii="BatangChe" w:eastAsia="BatangChe" w:hAnsi="BatangChe"/>
                <w:b/>
                <w:sz w:val="20"/>
              </w:rPr>
              <w:t xml:space="preserve"> </w:t>
            </w:r>
          </w:p>
          <w:p w14:paraId="4C10CEAE" w14:textId="77777777" w:rsidR="00F75316" w:rsidRPr="00C43586" w:rsidRDefault="00F75316" w:rsidP="006E3338">
            <w:pPr>
              <w:pStyle w:val="Lista"/>
              <w:ind w:left="0" w:firstLine="0"/>
              <w:jc w:val="both"/>
              <w:rPr>
                <w:rFonts w:ascii="BatangChe" w:eastAsia="BatangChe" w:hAnsi="BatangChe"/>
                <w:b/>
                <w:sz w:val="20"/>
              </w:rPr>
            </w:pPr>
          </w:p>
          <w:p w14:paraId="3BD5CAC5" w14:textId="77777777" w:rsidR="00F75316" w:rsidRPr="00C43586" w:rsidRDefault="00F75316" w:rsidP="006E3338">
            <w:pPr>
              <w:pStyle w:val="Lista"/>
              <w:ind w:left="0" w:firstLine="0"/>
              <w:jc w:val="both"/>
              <w:rPr>
                <w:rFonts w:ascii="BatangChe" w:eastAsia="BatangChe" w:hAnsi="BatangChe"/>
                <w:b/>
                <w:sz w:val="20"/>
              </w:rPr>
            </w:pPr>
          </w:p>
          <w:p w14:paraId="13D0AE14" w14:textId="77777777" w:rsidR="00F75316" w:rsidRDefault="00F75316" w:rsidP="006E3338">
            <w:pPr>
              <w:pStyle w:val="Lista"/>
              <w:ind w:left="0" w:firstLine="0"/>
              <w:jc w:val="both"/>
              <w:rPr>
                <w:rFonts w:ascii="BatangChe" w:eastAsia="BatangChe" w:hAnsi="BatangChe"/>
                <w:b/>
                <w:sz w:val="20"/>
              </w:rPr>
            </w:pPr>
          </w:p>
          <w:p w14:paraId="3E79FF67" w14:textId="77777777" w:rsidR="00F75316" w:rsidRDefault="00F75316" w:rsidP="006E3338">
            <w:pPr>
              <w:pStyle w:val="Lista"/>
              <w:ind w:left="0" w:firstLine="0"/>
              <w:jc w:val="both"/>
              <w:rPr>
                <w:rFonts w:ascii="BatangChe" w:eastAsia="BatangChe" w:hAnsi="BatangChe"/>
                <w:b/>
                <w:sz w:val="20"/>
              </w:rPr>
            </w:pPr>
          </w:p>
          <w:p w14:paraId="6947F46C" w14:textId="77777777" w:rsidR="00F75316" w:rsidRPr="00C43586" w:rsidRDefault="00F75316" w:rsidP="006E3338">
            <w:pPr>
              <w:pStyle w:val="Lista"/>
              <w:ind w:left="0" w:firstLine="0"/>
              <w:jc w:val="both"/>
              <w:rPr>
                <w:rFonts w:ascii="BatangChe" w:eastAsia="BatangChe" w:hAnsi="BatangChe"/>
                <w:b/>
                <w:sz w:val="20"/>
              </w:rPr>
            </w:pPr>
            <w:r w:rsidRPr="00C43586">
              <w:rPr>
                <w:rFonts w:ascii="BatangChe" w:eastAsia="BatangChe" w:hAnsi="BatangChe"/>
                <w:b/>
                <w:sz w:val="20"/>
              </w:rPr>
              <w:t>4.0.- DATOS DEL PROFESIONAL RESPONSABLE DEL LEVANTAMIENTO PLANIMETRICO.</w:t>
            </w:r>
          </w:p>
          <w:p w14:paraId="0878C38E" w14:textId="77777777" w:rsidR="00F75316" w:rsidRPr="00C43586" w:rsidRDefault="00F75316" w:rsidP="006E3338">
            <w:pPr>
              <w:pStyle w:val="Lista"/>
              <w:ind w:left="0" w:firstLine="0"/>
              <w:jc w:val="both"/>
              <w:rPr>
                <w:rFonts w:ascii="BatangChe" w:eastAsia="BatangChe" w:hAnsi="BatangChe"/>
                <w:b/>
                <w:sz w:val="20"/>
              </w:rPr>
            </w:pPr>
          </w:p>
          <w:p w14:paraId="1BF2DCC7" w14:textId="77777777" w:rsidR="00F75316" w:rsidRPr="00C43586" w:rsidRDefault="00F75316" w:rsidP="006E3338">
            <w:pPr>
              <w:pStyle w:val="Lista"/>
              <w:ind w:left="0" w:firstLine="0"/>
              <w:jc w:val="both"/>
              <w:rPr>
                <w:rFonts w:ascii="BatangChe" w:eastAsia="BatangChe" w:hAnsi="BatangChe"/>
                <w:b/>
                <w:sz w:val="20"/>
              </w:rPr>
            </w:pPr>
          </w:p>
        </w:tc>
      </w:tr>
      <w:tr w:rsidR="00F75316" w:rsidRPr="00B63428" w14:paraId="576B8D70" w14:textId="77777777" w:rsidTr="00386130">
        <w:trPr>
          <w:gridAfter w:val="1"/>
          <w:wAfter w:w="848" w:type="dxa"/>
          <w:trHeight w:val="300"/>
        </w:trPr>
        <w:tc>
          <w:tcPr>
            <w:tcW w:w="31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671CD" w14:textId="77777777" w:rsidR="00F75316" w:rsidRPr="00CA478A" w:rsidRDefault="00F75316" w:rsidP="006E3338">
            <w:pPr>
              <w:pStyle w:val="Lista"/>
              <w:ind w:left="0" w:firstLine="0"/>
              <w:jc w:val="both"/>
              <w:rPr>
                <w:rFonts w:ascii="BatangChe" w:eastAsia="BatangChe" w:hAnsi="BatangChe"/>
                <w:b/>
                <w:sz w:val="18"/>
              </w:rPr>
            </w:pPr>
            <w:r w:rsidRPr="00CA478A">
              <w:rPr>
                <w:rFonts w:ascii="BatangChe" w:eastAsia="BatangChe" w:hAnsi="BatangChe"/>
                <w:b/>
                <w:sz w:val="18"/>
              </w:rPr>
              <w:t>Especialidad (Ing. /Arq./Top)</w:t>
            </w:r>
          </w:p>
        </w:tc>
        <w:tc>
          <w:tcPr>
            <w:tcW w:w="2708" w:type="dxa"/>
            <w:tcBorders>
              <w:top w:val="single" w:sz="4" w:space="0" w:color="auto"/>
              <w:left w:val="nil"/>
              <w:bottom w:val="single" w:sz="4" w:space="0" w:color="auto"/>
              <w:right w:val="single" w:sz="4" w:space="0" w:color="auto"/>
            </w:tcBorders>
            <w:shd w:val="clear" w:color="auto" w:fill="auto"/>
            <w:vAlign w:val="center"/>
            <w:hideMark/>
          </w:tcPr>
          <w:p w14:paraId="50D8A2E8" w14:textId="77777777" w:rsidR="00F75316" w:rsidRPr="00CA478A" w:rsidRDefault="00F75316" w:rsidP="006E3338">
            <w:pPr>
              <w:pStyle w:val="Lista"/>
              <w:ind w:left="0" w:firstLine="0"/>
              <w:jc w:val="both"/>
              <w:rPr>
                <w:rFonts w:ascii="BatangChe" w:eastAsia="BatangChe" w:hAnsi="BatangChe"/>
                <w:b/>
                <w:sz w:val="18"/>
              </w:rPr>
            </w:pPr>
            <w:r w:rsidRPr="00CA478A">
              <w:rPr>
                <w:rFonts w:ascii="BatangChe" w:eastAsia="BatangChe" w:hAnsi="BatangChe"/>
                <w:b/>
                <w:sz w:val="18"/>
              </w:rPr>
              <w:t>Nombre</w:t>
            </w:r>
          </w:p>
        </w:tc>
        <w:tc>
          <w:tcPr>
            <w:tcW w:w="3711" w:type="dxa"/>
            <w:gridSpan w:val="2"/>
            <w:tcBorders>
              <w:top w:val="single" w:sz="4" w:space="0" w:color="auto"/>
              <w:left w:val="nil"/>
              <w:bottom w:val="single" w:sz="4" w:space="0" w:color="auto"/>
              <w:right w:val="single" w:sz="4" w:space="0" w:color="auto"/>
            </w:tcBorders>
            <w:shd w:val="clear" w:color="auto" w:fill="auto"/>
            <w:hideMark/>
          </w:tcPr>
          <w:p w14:paraId="21EE8B87" w14:textId="77777777" w:rsidR="00F75316" w:rsidRPr="00CA478A" w:rsidRDefault="00F75316" w:rsidP="006E3338">
            <w:pPr>
              <w:pStyle w:val="Lista"/>
              <w:ind w:left="0" w:firstLine="0"/>
              <w:jc w:val="both"/>
              <w:rPr>
                <w:rFonts w:ascii="BatangChe" w:eastAsia="BatangChe" w:hAnsi="BatangChe"/>
                <w:b/>
                <w:sz w:val="18"/>
              </w:rPr>
            </w:pPr>
            <w:r w:rsidRPr="00CA478A">
              <w:rPr>
                <w:rFonts w:ascii="BatangChe" w:eastAsia="BatangChe" w:hAnsi="BatangChe"/>
                <w:b/>
                <w:sz w:val="18"/>
              </w:rPr>
              <w:t>Reg. Municipal</w:t>
            </w:r>
          </w:p>
        </w:tc>
      </w:tr>
      <w:tr w:rsidR="00F75316" w:rsidRPr="00B63428" w14:paraId="5FCF5B5A" w14:textId="77777777" w:rsidTr="00386130">
        <w:trPr>
          <w:gridAfter w:val="1"/>
          <w:wAfter w:w="848" w:type="dxa"/>
          <w:trHeight w:val="402"/>
        </w:trPr>
        <w:tc>
          <w:tcPr>
            <w:tcW w:w="31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DE1E5" w14:textId="4EF0E7DD" w:rsidR="00F75316" w:rsidRPr="00CA478A" w:rsidRDefault="00BE3C64" w:rsidP="006E3338">
            <w:pPr>
              <w:pStyle w:val="Lista"/>
              <w:ind w:left="0" w:firstLine="0"/>
              <w:jc w:val="both"/>
              <w:rPr>
                <w:rFonts w:ascii="BatangChe" w:eastAsia="BatangChe" w:hAnsi="BatangChe"/>
                <w:b/>
                <w:sz w:val="18"/>
              </w:rPr>
            </w:pPr>
            <w:r>
              <w:rPr>
                <w:rFonts w:ascii="BatangChe" w:eastAsia="BatangChe" w:hAnsi="BatangChe"/>
                <w:b/>
                <w:sz w:val="18"/>
              </w:rPr>
              <w:t>INGENIERO</w:t>
            </w:r>
          </w:p>
        </w:tc>
        <w:tc>
          <w:tcPr>
            <w:tcW w:w="2708" w:type="dxa"/>
            <w:tcBorders>
              <w:top w:val="single" w:sz="4" w:space="0" w:color="auto"/>
              <w:left w:val="nil"/>
              <w:bottom w:val="single" w:sz="4" w:space="0" w:color="auto"/>
              <w:right w:val="single" w:sz="4" w:space="0" w:color="auto"/>
            </w:tcBorders>
            <w:shd w:val="clear" w:color="auto" w:fill="auto"/>
            <w:vAlign w:val="center"/>
            <w:hideMark/>
          </w:tcPr>
          <w:p w14:paraId="196FF0BA" w14:textId="30B4317A" w:rsidR="00F75316" w:rsidRPr="00CA478A" w:rsidRDefault="007A5C70" w:rsidP="006E3338">
            <w:pPr>
              <w:pStyle w:val="Lista"/>
              <w:ind w:left="0" w:firstLine="0"/>
              <w:jc w:val="both"/>
              <w:rPr>
                <w:b/>
                <w:sz w:val="18"/>
              </w:rPr>
            </w:pPr>
            <w:r>
              <w:rPr>
                <w:rFonts w:ascii="BatangChe" w:eastAsia="BatangChe" w:hAnsi="BatangChe"/>
                <w:b/>
                <w:sz w:val="18"/>
              </w:rPr>
              <w:t>ANGEL CEPEDA</w:t>
            </w:r>
          </w:p>
        </w:tc>
        <w:tc>
          <w:tcPr>
            <w:tcW w:w="1451" w:type="dxa"/>
            <w:tcBorders>
              <w:top w:val="single" w:sz="4" w:space="0" w:color="auto"/>
              <w:left w:val="single" w:sz="4" w:space="0" w:color="auto"/>
              <w:bottom w:val="single" w:sz="4" w:space="0" w:color="auto"/>
              <w:right w:val="nil"/>
            </w:tcBorders>
            <w:shd w:val="clear" w:color="auto" w:fill="auto"/>
            <w:vAlign w:val="center"/>
            <w:hideMark/>
          </w:tcPr>
          <w:p w14:paraId="7672BD93" w14:textId="46329501" w:rsidR="00F75316" w:rsidRPr="00CA478A" w:rsidRDefault="009B179F" w:rsidP="009840FA">
            <w:pPr>
              <w:pStyle w:val="Lista"/>
              <w:ind w:left="0" w:firstLine="0"/>
              <w:jc w:val="right"/>
              <w:rPr>
                <w:rFonts w:ascii="BatangChe" w:eastAsia="BatangChe" w:hAnsi="BatangChe"/>
                <w:sz w:val="18"/>
              </w:rPr>
            </w:pPr>
            <w:r>
              <w:rPr>
                <w:rFonts w:ascii="BatangChe" w:eastAsia="BatangChe" w:hAnsi="BatangChe"/>
                <w:sz w:val="18"/>
              </w:rPr>
              <w:t>019-</w:t>
            </w:r>
            <w:r w:rsidR="00F75316" w:rsidRPr="00CA478A">
              <w:rPr>
                <w:rFonts w:ascii="BatangChe" w:eastAsia="BatangChe" w:hAnsi="BatangChe"/>
                <w:sz w:val="18"/>
              </w:rPr>
              <w:t>DGP-2025</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14:paraId="2ADF9E79" w14:textId="77777777" w:rsidR="00F75316" w:rsidRPr="00CA478A" w:rsidRDefault="00F75316" w:rsidP="006E3338">
            <w:pPr>
              <w:pStyle w:val="Lista"/>
              <w:ind w:left="0" w:firstLine="0"/>
              <w:jc w:val="both"/>
              <w:rPr>
                <w:rFonts w:ascii="BatangChe" w:eastAsia="BatangChe" w:hAnsi="BatangChe"/>
                <w:sz w:val="18"/>
              </w:rPr>
            </w:pPr>
          </w:p>
        </w:tc>
      </w:tr>
    </w:tbl>
    <w:p w14:paraId="30F06BE8" w14:textId="766C7515" w:rsidR="00F75316" w:rsidRDefault="00F75316" w:rsidP="00F75316">
      <w:pPr>
        <w:pStyle w:val="Lista"/>
        <w:ind w:left="0" w:firstLine="0"/>
        <w:jc w:val="both"/>
        <w:rPr>
          <w:rFonts w:ascii="BatangChe" w:eastAsia="BatangChe" w:hAnsi="BatangChe"/>
          <w:b/>
          <w:sz w:val="20"/>
          <w:szCs w:val="20"/>
        </w:rPr>
      </w:pPr>
    </w:p>
    <w:p w14:paraId="2AA83E08" w14:textId="77777777" w:rsidR="00860418" w:rsidRDefault="00860418" w:rsidP="00F83860">
      <w:pPr>
        <w:pStyle w:val="Lista"/>
        <w:ind w:left="0" w:firstLine="0"/>
        <w:jc w:val="both"/>
        <w:rPr>
          <w:rFonts w:ascii="BatangChe" w:eastAsia="BatangChe" w:hAnsi="BatangChe"/>
          <w:b/>
          <w:sz w:val="20"/>
          <w:szCs w:val="20"/>
        </w:rPr>
      </w:pPr>
    </w:p>
    <w:p w14:paraId="1DF763AD" w14:textId="4A995ECC" w:rsidR="00F75316" w:rsidRPr="00F75316" w:rsidRDefault="009B179F" w:rsidP="00F83860">
      <w:pPr>
        <w:pStyle w:val="Lista"/>
        <w:ind w:left="0" w:firstLine="0"/>
        <w:jc w:val="both"/>
        <w:rPr>
          <w:rFonts w:ascii="BatangChe" w:eastAsia="BatangChe" w:hAnsi="BatangChe"/>
          <w:b/>
          <w:sz w:val="20"/>
          <w:szCs w:val="20"/>
        </w:rPr>
      </w:pPr>
      <w:r>
        <w:rPr>
          <w:rFonts w:ascii="BatangChe" w:eastAsia="BatangChe" w:hAnsi="BatangChe"/>
          <w:b/>
          <w:sz w:val="20"/>
          <w:szCs w:val="20"/>
        </w:rPr>
        <w:t>5</w:t>
      </w:r>
      <w:r w:rsidR="003412CD" w:rsidRPr="00F75316">
        <w:rPr>
          <w:rFonts w:ascii="BatangChe" w:eastAsia="BatangChe" w:hAnsi="BatangChe"/>
          <w:b/>
          <w:sz w:val="20"/>
          <w:szCs w:val="20"/>
        </w:rPr>
        <w:t>.0</w:t>
      </w:r>
      <w:r w:rsidR="00635DFE" w:rsidRPr="00F75316">
        <w:rPr>
          <w:rFonts w:ascii="BatangChe" w:eastAsia="BatangChe" w:hAnsi="BatangChe"/>
          <w:b/>
          <w:sz w:val="20"/>
          <w:szCs w:val="20"/>
        </w:rPr>
        <w:t xml:space="preserve"> </w:t>
      </w:r>
      <w:r w:rsidR="00F75316" w:rsidRPr="00F75316">
        <w:rPr>
          <w:rFonts w:ascii="BatangChe" w:eastAsia="BatangChe" w:hAnsi="BatangChe"/>
          <w:b/>
          <w:sz w:val="20"/>
          <w:szCs w:val="20"/>
        </w:rPr>
        <w:t>–</w:t>
      </w:r>
      <w:r w:rsidR="000701F6" w:rsidRPr="00F75316">
        <w:rPr>
          <w:rFonts w:ascii="BatangChe" w:eastAsia="BatangChe" w:hAnsi="BatangChe"/>
          <w:b/>
          <w:sz w:val="20"/>
          <w:szCs w:val="20"/>
        </w:rPr>
        <w:t xml:space="preserve"> </w:t>
      </w:r>
      <w:r w:rsidR="00F83860" w:rsidRPr="00F75316">
        <w:rPr>
          <w:rFonts w:ascii="BatangChe" w:eastAsia="BatangChe" w:hAnsi="BatangChe"/>
          <w:b/>
          <w:sz w:val="20"/>
          <w:szCs w:val="20"/>
        </w:rPr>
        <w:t>CONCLUSIÓN</w:t>
      </w:r>
      <w:r w:rsidR="000701F6" w:rsidRPr="00F75316">
        <w:rPr>
          <w:rFonts w:ascii="BatangChe" w:eastAsia="BatangChe" w:hAnsi="BatangChe"/>
          <w:b/>
          <w:sz w:val="20"/>
          <w:szCs w:val="20"/>
        </w:rPr>
        <w:t>ES</w:t>
      </w:r>
    </w:p>
    <w:p w14:paraId="117D1EEC" w14:textId="77777777" w:rsidR="009B2DE3" w:rsidRPr="00F75316" w:rsidRDefault="009B2DE3" w:rsidP="00F83860">
      <w:pPr>
        <w:pStyle w:val="Lista"/>
        <w:ind w:left="0" w:firstLine="0"/>
        <w:jc w:val="both"/>
        <w:rPr>
          <w:rFonts w:ascii="BatangChe" w:eastAsia="BatangChe" w:hAnsi="BatangChe"/>
          <w:b/>
          <w:sz w:val="20"/>
          <w:szCs w:val="20"/>
        </w:rPr>
      </w:pPr>
    </w:p>
    <w:p w14:paraId="63894C9A" w14:textId="05E340D4" w:rsidR="0012571F" w:rsidRPr="00F75316" w:rsidRDefault="00F83860" w:rsidP="009B2DE3">
      <w:pPr>
        <w:pStyle w:val="Lista"/>
        <w:numPr>
          <w:ilvl w:val="0"/>
          <w:numId w:val="4"/>
        </w:numPr>
        <w:jc w:val="both"/>
        <w:rPr>
          <w:rFonts w:ascii="BatangChe" w:eastAsia="BatangChe" w:hAnsi="BatangChe"/>
          <w:sz w:val="20"/>
          <w:szCs w:val="20"/>
        </w:rPr>
      </w:pPr>
      <w:r w:rsidRPr="00F75316">
        <w:rPr>
          <w:rFonts w:ascii="BatangChe" w:eastAsia="BatangChe" w:hAnsi="BatangChe"/>
          <w:sz w:val="20"/>
          <w:szCs w:val="20"/>
        </w:rPr>
        <w:t xml:space="preserve">Las áreas, superficies, medidas y linderos, que se encuentran en </w:t>
      </w:r>
      <w:r w:rsidR="003251B5" w:rsidRPr="00F75316">
        <w:rPr>
          <w:rFonts w:ascii="BatangChe" w:eastAsia="BatangChe" w:hAnsi="BatangChe"/>
          <w:sz w:val="20"/>
          <w:szCs w:val="20"/>
        </w:rPr>
        <w:t xml:space="preserve">los planos y </w:t>
      </w:r>
      <w:r w:rsidR="00261035" w:rsidRPr="00F75316">
        <w:rPr>
          <w:rFonts w:ascii="BatangChe" w:eastAsia="BatangChe" w:hAnsi="BatangChe"/>
          <w:sz w:val="20"/>
          <w:szCs w:val="20"/>
        </w:rPr>
        <w:t>documentos presentados</w:t>
      </w:r>
      <w:r w:rsidRPr="00F75316">
        <w:rPr>
          <w:rFonts w:ascii="BatangChe" w:eastAsia="BatangChe" w:hAnsi="BatangChe"/>
          <w:sz w:val="20"/>
          <w:szCs w:val="20"/>
        </w:rPr>
        <w:t xml:space="preserve"> son responsabilidad netamente del profesional que elabora la planimetría y de los propietarios del terreno</w:t>
      </w:r>
      <w:r w:rsidR="0077790A" w:rsidRPr="00F75316">
        <w:rPr>
          <w:rFonts w:ascii="BatangChe" w:eastAsia="BatangChe" w:hAnsi="BatangChe"/>
          <w:sz w:val="20"/>
          <w:szCs w:val="20"/>
        </w:rPr>
        <w:t>.</w:t>
      </w:r>
    </w:p>
    <w:p w14:paraId="7A3AC454" w14:textId="77777777" w:rsidR="00F021EA" w:rsidRPr="00F75316" w:rsidRDefault="00F021EA" w:rsidP="00F021EA">
      <w:pPr>
        <w:pStyle w:val="Lista"/>
        <w:ind w:left="720" w:firstLine="0"/>
        <w:jc w:val="both"/>
        <w:rPr>
          <w:rFonts w:ascii="BatangChe" w:eastAsia="BatangChe" w:hAnsi="BatangChe"/>
          <w:sz w:val="20"/>
          <w:szCs w:val="20"/>
        </w:rPr>
      </w:pPr>
    </w:p>
    <w:p w14:paraId="25254841" w14:textId="68BD4203" w:rsidR="00766DB2" w:rsidRPr="00F75316" w:rsidRDefault="0012571F" w:rsidP="00F75316">
      <w:pPr>
        <w:pStyle w:val="Prrafodelista"/>
        <w:numPr>
          <w:ilvl w:val="0"/>
          <w:numId w:val="4"/>
        </w:numPr>
        <w:jc w:val="both"/>
      </w:pPr>
      <w:r w:rsidRPr="00F75316">
        <w:rPr>
          <w:rFonts w:ascii="BatangChe" w:eastAsia="BatangChe" w:hAnsi="BatangChe"/>
          <w:sz w:val="20"/>
          <w:szCs w:val="20"/>
        </w:rPr>
        <w:t xml:space="preserve">El </w:t>
      </w:r>
      <w:r w:rsidR="006F529F">
        <w:rPr>
          <w:rFonts w:ascii="BatangChe" w:eastAsia="BatangChe" w:hAnsi="BatangChe"/>
          <w:sz w:val="20"/>
          <w:szCs w:val="20"/>
        </w:rPr>
        <w:t>levantamiento planimétrico</w:t>
      </w:r>
      <w:r w:rsidR="00D124C6" w:rsidRPr="00F75316">
        <w:rPr>
          <w:rFonts w:ascii="BatangChe" w:eastAsia="BatangChe" w:hAnsi="BatangChe"/>
          <w:sz w:val="20"/>
          <w:szCs w:val="20"/>
        </w:rPr>
        <w:t xml:space="preserve"> </w:t>
      </w:r>
      <w:r w:rsidRPr="00F75316">
        <w:rPr>
          <w:rFonts w:ascii="BatangChe" w:eastAsia="BatangChe" w:hAnsi="BatangChe"/>
          <w:sz w:val="20"/>
          <w:szCs w:val="20"/>
        </w:rPr>
        <w:t>presentado por</w:t>
      </w:r>
      <w:r w:rsidR="006F529F">
        <w:rPr>
          <w:rFonts w:ascii="BatangChe" w:eastAsia="BatangChe" w:hAnsi="BatangChe"/>
          <w:sz w:val="20"/>
          <w:szCs w:val="20"/>
        </w:rPr>
        <w:t xml:space="preserve"> e</w:t>
      </w:r>
      <w:r w:rsidR="000400E4" w:rsidRPr="00F75316">
        <w:rPr>
          <w:rFonts w:ascii="BatangChe" w:eastAsia="BatangChe" w:hAnsi="BatangChe"/>
          <w:bCs/>
          <w:sz w:val="20"/>
          <w:szCs w:val="20"/>
        </w:rPr>
        <w:t>l</w:t>
      </w:r>
      <w:r w:rsidRPr="00F75316">
        <w:rPr>
          <w:rFonts w:ascii="BatangChe" w:eastAsia="BatangChe" w:hAnsi="BatangChe"/>
          <w:bCs/>
          <w:sz w:val="20"/>
          <w:szCs w:val="20"/>
        </w:rPr>
        <w:t xml:space="preserve"> profesional </w:t>
      </w:r>
      <w:r w:rsidR="008E099A">
        <w:rPr>
          <w:rFonts w:ascii="BatangChe" w:eastAsia="BatangChe" w:hAnsi="BatangChe"/>
          <w:b/>
          <w:sz w:val="20"/>
          <w:szCs w:val="20"/>
        </w:rPr>
        <w:t xml:space="preserve">ING. </w:t>
      </w:r>
      <w:r w:rsidR="006F529F">
        <w:rPr>
          <w:rFonts w:ascii="BatangChe" w:eastAsia="BatangChe" w:hAnsi="BatangChe"/>
          <w:b/>
          <w:sz w:val="20"/>
          <w:szCs w:val="20"/>
        </w:rPr>
        <w:t>ANGEL CEPEDA</w:t>
      </w:r>
      <w:r w:rsidRPr="00F75316">
        <w:rPr>
          <w:rFonts w:ascii="BatangChe" w:eastAsia="BatangChe" w:hAnsi="BatangChe"/>
          <w:bCs/>
          <w:sz w:val="20"/>
          <w:szCs w:val="20"/>
        </w:rPr>
        <w:t>, cumple con los aspectos técnicos de visualización de mapas</w:t>
      </w:r>
      <w:r w:rsidR="004A2FD6" w:rsidRPr="00F75316">
        <w:rPr>
          <w:rFonts w:ascii="BatangChe" w:eastAsia="BatangChe" w:hAnsi="BatangChe"/>
          <w:bCs/>
          <w:sz w:val="20"/>
          <w:szCs w:val="20"/>
        </w:rPr>
        <w:t xml:space="preserve">, </w:t>
      </w:r>
      <w:r w:rsidRPr="00F75316">
        <w:rPr>
          <w:rFonts w:ascii="BatangChe" w:eastAsia="BatangChe" w:hAnsi="BatangChe"/>
          <w:bCs/>
          <w:sz w:val="20"/>
          <w:szCs w:val="20"/>
        </w:rPr>
        <w:t>descripción de linderos</w:t>
      </w:r>
      <w:r w:rsidR="007848BE" w:rsidRPr="00F75316">
        <w:rPr>
          <w:rFonts w:ascii="BatangChe" w:eastAsia="BatangChe" w:hAnsi="BatangChe"/>
          <w:bCs/>
          <w:sz w:val="20"/>
          <w:szCs w:val="20"/>
        </w:rPr>
        <w:t xml:space="preserve">, superficies </w:t>
      </w:r>
      <w:r w:rsidR="004E0A0F" w:rsidRPr="00F75316">
        <w:rPr>
          <w:rFonts w:ascii="BatangChe" w:eastAsia="BatangChe" w:hAnsi="BatangChe"/>
          <w:bCs/>
          <w:sz w:val="20"/>
          <w:szCs w:val="20"/>
        </w:rPr>
        <w:t>y lectura</w:t>
      </w:r>
      <w:r w:rsidR="004A2FD6" w:rsidRPr="00F75316">
        <w:rPr>
          <w:rFonts w:ascii="BatangChe" w:eastAsia="BatangChe" w:hAnsi="BatangChe"/>
          <w:bCs/>
          <w:sz w:val="20"/>
          <w:szCs w:val="20"/>
        </w:rPr>
        <w:t xml:space="preserve"> del plano físico</w:t>
      </w:r>
      <w:r w:rsidR="007848BE" w:rsidRPr="00F75316">
        <w:rPr>
          <w:rFonts w:ascii="BatangChe" w:eastAsia="BatangChe" w:hAnsi="BatangChe"/>
          <w:bCs/>
          <w:sz w:val="20"/>
          <w:szCs w:val="20"/>
        </w:rPr>
        <w:t>.</w:t>
      </w:r>
      <w:r w:rsidR="004A2FD6" w:rsidRPr="00F75316">
        <w:rPr>
          <w:rFonts w:ascii="BatangChe" w:eastAsia="BatangChe" w:hAnsi="BatangChe"/>
          <w:bCs/>
          <w:sz w:val="20"/>
          <w:szCs w:val="20"/>
        </w:rPr>
        <w:t xml:space="preserve"> </w:t>
      </w:r>
    </w:p>
    <w:p w14:paraId="3333AC46" w14:textId="77777777" w:rsidR="00F021EA" w:rsidRPr="00F75316" w:rsidRDefault="00F021EA" w:rsidP="00F021EA">
      <w:pPr>
        <w:pStyle w:val="Lista"/>
        <w:ind w:left="0" w:firstLine="0"/>
        <w:jc w:val="both"/>
        <w:rPr>
          <w:rFonts w:ascii="BatangChe" w:eastAsia="BatangChe" w:hAnsi="BatangChe"/>
          <w:b/>
          <w:sz w:val="20"/>
          <w:szCs w:val="20"/>
        </w:rPr>
      </w:pPr>
    </w:p>
    <w:p w14:paraId="3CD570C2" w14:textId="2F67AF5A" w:rsidR="00FC0708" w:rsidRPr="00F75316" w:rsidRDefault="0012571F" w:rsidP="00CA478A">
      <w:pPr>
        <w:pStyle w:val="Default"/>
        <w:numPr>
          <w:ilvl w:val="0"/>
          <w:numId w:val="4"/>
        </w:numPr>
        <w:jc w:val="both"/>
        <w:rPr>
          <w:rFonts w:eastAsia="BatangChe"/>
          <w:color w:val="auto"/>
          <w:sz w:val="20"/>
          <w:szCs w:val="20"/>
        </w:rPr>
      </w:pPr>
      <w:r w:rsidRPr="00F75316">
        <w:rPr>
          <w:rFonts w:ascii="BatangChe" w:eastAsia="BatangChe" w:hAnsi="BatangChe"/>
          <w:bCs/>
          <w:color w:val="auto"/>
          <w:sz w:val="20"/>
          <w:szCs w:val="20"/>
        </w:rPr>
        <w:t xml:space="preserve">Se evidencia que el levantamiento planimétrico </w:t>
      </w:r>
      <w:r w:rsidR="00C06FC9">
        <w:rPr>
          <w:rFonts w:ascii="BatangChe" w:eastAsia="BatangChe" w:hAnsi="BatangChe"/>
          <w:bCs/>
          <w:color w:val="auto"/>
          <w:sz w:val="20"/>
          <w:szCs w:val="20"/>
        </w:rPr>
        <w:t>presenta una DIFERENCIA de</w:t>
      </w:r>
      <w:r w:rsidRPr="00F75316">
        <w:rPr>
          <w:rFonts w:ascii="BatangChe" w:eastAsia="BatangChe" w:hAnsi="BatangChe"/>
          <w:bCs/>
          <w:color w:val="auto"/>
          <w:sz w:val="20"/>
          <w:szCs w:val="20"/>
        </w:rPr>
        <w:t xml:space="preserve"> más del </w:t>
      </w:r>
      <w:r w:rsidR="00DD1622">
        <w:rPr>
          <w:rFonts w:ascii="BatangChe" w:eastAsia="BatangChe" w:hAnsi="BatangChe"/>
          <w:bCs/>
          <w:color w:val="auto"/>
          <w:sz w:val="20"/>
          <w:szCs w:val="20"/>
        </w:rPr>
        <w:t>6</w:t>
      </w:r>
      <w:r w:rsidRPr="00F75316">
        <w:rPr>
          <w:rFonts w:ascii="BatangChe" w:eastAsia="BatangChe" w:hAnsi="BatangChe"/>
          <w:bCs/>
          <w:color w:val="auto"/>
          <w:sz w:val="20"/>
          <w:szCs w:val="20"/>
        </w:rPr>
        <w:t>% permitido por lo establecido en la</w:t>
      </w:r>
      <w:r w:rsidRPr="00F75316">
        <w:rPr>
          <w:rFonts w:ascii="BatangChe" w:eastAsia="BatangChe" w:hAnsi="BatangChe"/>
          <w:b/>
          <w:color w:val="auto"/>
          <w:sz w:val="20"/>
          <w:szCs w:val="20"/>
        </w:rPr>
        <w:t xml:space="preserve"> </w:t>
      </w:r>
      <w:r w:rsidRPr="00F75316">
        <w:rPr>
          <w:rFonts w:ascii="BatangChe" w:eastAsia="BatangChe" w:hAnsi="BatangChe"/>
          <w:bCs/>
          <w:i/>
          <w:iCs/>
          <w:color w:val="auto"/>
          <w:sz w:val="18"/>
          <w:u w:val="single"/>
        </w:rPr>
        <w:t>ORDENANZA SUSTITUTIVA QUE APRUEBA EL PLAN DE DESARROLLO Y ORDENAMIENTO TERRITORIAL Y SU ALINEACIÓN AL PLAN NACIONAL DE DESARROLLO 2024-2025; Y, EL PLAN DE USO Y GESTIÓN DEL SUELO DEL CANTÓN LA JOYA DE LOS SACHAS</w:t>
      </w:r>
      <w:r w:rsidRPr="00F75316">
        <w:rPr>
          <w:rFonts w:ascii="BatangChe" w:eastAsia="BatangChe" w:hAnsi="BatangChe"/>
          <w:bCs/>
          <w:color w:val="auto"/>
          <w:sz w:val="18"/>
        </w:rPr>
        <w:t>.,</w:t>
      </w:r>
      <w:r w:rsidRPr="00F75316">
        <w:rPr>
          <w:bCs/>
          <w:color w:val="auto"/>
        </w:rPr>
        <w:t xml:space="preserve"> </w:t>
      </w:r>
      <w:r w:rsidRPr="00F75316">
        <w:rPr>
          <w:rFonts w:ascii="BatangChe" w:eastAsia="BatangChe" w:hAnsi="BatangChe"/>
          <w:b/>
          <w:color w:val="auto"/>
          <w:sz w:val="18"/>
        </w:rPr>
        <w:t>SECCIÓN III</w:t>
      </w:r>
      <w:r w:rsidRPr="00F75316">
        <w:rPr>
          <w:rFonts w:ascii="BatangChe" w:eastAsia="BatangChe" w:hAnsi="BatangChe"/>
          <w:bCs/>
          <w:color w:val="auto"/>
          <w:sz w:val="18"/>
        </w:rPr>
        <w:t xml:space="preserve"> - De la reestructuración o reajuste de terrenos (excedentes o diferencia de áreas,)</w:t>
      </w:r>
      <w:r w:rsidRPr="00F75316">
        <w:rPr>
          <w:rFonts w:ascii="BatangChe" w:eastAsia="BatangChe" w:hAnsi="BatangChe"/>
          <w:color w:val="auto"/>
          <w:sz w:val="18"/>
        </w:rPr>
        <w:t xml:space="preserve"> </w:t>
      </w:r>
      <w:r w:rsidRPr="00F75316">
        <w:rPr>
          <w:rFonts w:ascii="BatangChe" w:eastAsia="BatangChe" w:hAnsi="BatangChe"/>
          <w:b/>
          <w:color w:val="auto"/>
          <w:sz w:val="18"/>
        </w:rPr>
        <w:t>Art. 257</w:t>
      </w:r>
      <w:r w:rsidRPr="00F75316">
        <w:rPr>
          <w:rFonts w:ascii="BatangChe" w:eastAsia="BatangChe" w:hAnsi="BatangChe"/>
          <w:bCs/>
          <w:color w:val="auto"/>
          <w:sz w:val="18"/>
        </w:rPr>
        <w:t>.- Error técnico aceptable de medición, por ende se procederá con el proceso de regularizació</w:t>
      </w:r>
      <w:r w:rsidR="00676B27" w:rsidRPr="00F75316">
        <w:rPr>
          <w:rFonts w:ascii="BatangChe" w:eastAsia="BatangChe" w:hAnsi="BatangChe"/>
          <w:bCs/>
          <w:color w:val="auto"/>
          <w:sz w:val="18"/>
        </w:rPr>
        <w:t>n</w:t>
      </w:r>
    </w:p>
    <w:p w14:paraId="436D8C03" w14:textId="77777777" w:rsidR="008C0831" w:rsidRPr="00F75316" w:rsidRDefault="008C0831" w:rsidP="008C0831">
      <w:pPr>
        <w:pStyle w:val="Prrafodelista"/>
        <w:rPr>
          <w:rFonts w:eastAsia="BatangChe"/>
          <w:sz w:val="20"/>
          <w:szCs w:val="20"/>
        </w:rPr>
      </w:pPr>
    </w:p>
    <w:p w14:paraId="2B1DFAB6" w14:textId="77777777" w:rsidR="00F021EA" w:rsidRPr="00F75316" w:rsidRDefault="00F021EA" w:rsidP="00F021EA">
      <w:pPr>
        <w:pStyle w:val="Default"/>
        <w:jc w:val="both"/>
        <w:rPr>
          <w:rFonts w:eastAsia="BatangChe"/>
          <w:color w:val="auto"/>
          <w:sz w:val="20"/>
          <w:szCs w:val="20"/>
        </w:rPr>
      </w:pPr>
    </w:p>
    <w:p w14:paraId="71E14E40" w14:textId="77777777" w:rsidR="00DD1622" w:rsidRDefault="00E54AB2" w:rsidP="00E54AB2">
      <w:pPr>
        <w:pStyle w:val="Lista"/>
        <w:numPr>
          <w:ilvl w:val="0"/>
          <w:numId w:val="4"/>
        </w:numPr>
        <w:jc w:val="both"/>
        <w:rPr>
          <w:rFonts w:ascii="BatangChe" w:eastAsia="BatangChe" w:hAnsi="BatangChe"/>
          <w:sz w:val="20"/>
          <w:szCs w:val="20"/>
        </w:rPr>
      </w:pPr>
      <w:r w:rsidRPr="00E54AB2">
        <w:rPr>
          <w:rFonts w:ascii="BatangChe" w:eastAsia="BatangChe" w:hAnsi="BatangChe"/>
          <w:sz w:val="20"/>
          <w:szCs w:val="20"/>
        </w:rPr>
        <w:t>Que se</w:t>
      </w:r>
      <w:r w:rsidR="00E173A8">
        <w:rPr>
          <w:rFonts w:ascii="BatangChe" w:eastAsia="BatangChe" w:hAnsi="BatangChe"/>
          <w:sz w:val="20"/>
          <w:szCs w:val="20"/>
        </w:rPr>
        <w:t xml:space="preserve"> debe de realizar la </w:t>
      </w:r>
      <w:r w:rsidRPr="00E54AB2">
        <w:rPr>
          <w:rFonts w:ascii="BatangChe" w:eastAsia="BatangChe" w:hAnsi="BatangChe"/>
          <w:b/>
          <w:bCs/>
          <w:sz w:val="20"/>
          <w:szCs w:val="20"/>
        </w:rPr>
        <w:t>REGULARIZACIÓN</w:t>
      </w:r>
      <w:r w:rsidRPr="00E54AB2">
        <w:rPr>
          <w:rFonts w:ascii="BatangChe" w:eastAsia="BatangChe" w:hAnsi="BatangChe"/>
          <w:sz w:val="20"/>
          <w:szCs w:val="20"/>
        </w:rPr>
        <w:t xml:space="preserve"> del bien inmueble rural, el cual presenta un</w:t>
      </w:r>
      <w:r w:rsidR="00DD1622">
        <w:rPr>
          <w:rFonts w:ascii="BatangChe" w:eastAsia="BatangChe" w:hAnsi="BatangChe"/>
          <w:sz w:val="20"/>
          <w:szCs w:val="20"/>
        </w:rPr>
        <w:t xml:space="preserve"> excedente </w:t>
      </w:r>
      <w:r w:rsidRPr="00E54AB2">
        <w:rPr>
          <w:rFonts w:ascii="BatangChe" w:eastAsia="BatangChe" w:hAnsi="BatangChe"/>
          <w:sz w:val="20"/>
          <w:szCs w:val="20"/>
        </w:rPr>
        <w:t xml:space="preserve">de terreno del </w:t>
      </w:r>
      <w:r w:rsidR="00DD1622">
        <w:rPr>
          <w:rFonts w:ascii="BatangChe" w:eastAsia="BatangChe" w:hAnsi="BatangChe"/>
          <w:sz w:val="20"/>
          <w:szCs w:val="20"/>
        </w:rPr>
        <w:t>+6.25</w:t>
      </w:r>
      <w:r w:rsidRPr="00E54AB2">
        <w:rPr>
          <w:rFonts w:ascii="BatangChe" w:eastAsia="BatangChe" w:hAnsi="BatangChe"/>
          <w:sz w:val="20"/>
          <w:szCs w:val="20"/>
        </w:rPr>
        <w:t xml:space="preserve">% respecto al área útil </w:t>
      </w:r>
      <w:r w:rsidR="00452CFF">
        <w:rPr>
          <w:rFonts w:ascii="BatangChe" w:eastAsia="BatangChe" w:hAnsi="BatangChe"/>
          <w:sz w:val="20"/>
          <w:szCs w:val="20"/>
        </w:rPr>
        <w:t>s</w:t>
      </w:r>
      <w:r w:rsidR="005A3A7E">
        <w:rPr>
          <w:rFonts w:ascii="BatangChe" w:eastAsia="BatangChe" w:hAnsi="BatangChe"/>
          <w:sz w:val="20"/>
          <w:szCs w:val="20"/>
        </w:rPr>
        <w:t>egún certificado de gravamen</w:t>
      </w:r>
      <w:r w:rsidRPr="00E54AB2">
        <w:rPr>
          <w:rFonts w:ascii="BatangChe" w:eastAsia="BatangChe" w:hAnsi="BatangChe"/>
          <w:sz w:val="20"/>
          <w:szCs w:val="20"/>
        </w:rPr>
        <w:t xml:space="preserve">. </w:t>
      </w:r>
    </w:p>
    <w:p w14:paraId="3F8CA910" w14:textId="77777777" w:rsidR="00DD1622" w:rsidRDefault="00DD1622" w:rsidP="00DD1622">
      <w:pPr>
        <w:pStyle w:val="Lista"/>
        <w:ind w:left="720" w:firstLine="0"/>
        <w:jc w:val="both"/>
        <w:rPr>
          <w:rFonts w:ascii="BatangChe" w:eastAsia="BatangChe" w:hAnsi="BatangChe"/>
          <w:sz w:val="20"/>
          <w:szCs w:val="20"/>
        </w:rPr>
      </w:pPr>
    </w:p>
    <w:p w14:paraId="043C0026" w14:textId="6B83EF9F" w:rsidR="00F021EA" w:rsidRPr="00E54AB2" w:rsidRDefault="00E54AB2" w:rsidP="00DD1622">
      <w:pPr>
        <w:pStyle w:val="Lista"/>
        <w:ind w:left="720" w:firstLine="0"/>
        <w:jc w:val="both"/>
        <w:rPr>
          <w:rFonts w:ascii="BatangChe" w:eastAsia="BatangChe" w:hAnsi="BatangChe"/>
          <w:sz w:val="20"/>
          <w:szCs w:val="20"/>
        </w:rPr>
      </w:pPr>
      <w:r w:rsidRPr="00E54AB2">
        <w:rPr>
          <w:rFonts w:ascii="BatangChe" w:eastAsia="BatangChe" w:hAnsi="BatangChe"/>
          <w:sz w:val="20"/>
          <w:szCs w:val="20"/>
        </w:rPr>
        <w:t>Dich</w:t>
      </w:r>
      <w:r w:rsidR="00DD1622">
        <w:rPr>
          <w:rFonts w:ascii="BatangChe" w:eastAsia="BatangChe" w:hAnsi="BatangChe"/>
          <w:sz w:val="20"/>
          <w:szCs w:val="20"/>
        </w:rPr>
        <w:t>o</w:t>
      </w:r>
      <w:r w:rsidR="00452CFF">
        <w:rPr>
          <w:rFonts w:ascii="BatangChe" w:eastAsia="BatangChe" w:hAnsi="BatangChe"/>
          <w:sz w:val="20"/>
          <w:szCs w:val="20"/>
        </w:rPr>
        <w:t xml:space="preserve"> </w:t>
      </w:r>
      <w:r w:rsidR="00DD1622">
        <w:rPr>
          <w:rFonts w:ascii="BatangChe" w:eastAsia="BatangChe" w:hAnsi="BatangChe"/>
          <w:sz w:val="20"/>
          <w:szCs w:val="20"/>
        </w:rPr>
        <w:t>excedente</w:t>
      </w:r>
      <w:r w:rsidR="00452CFF">
        <w:rPr>
          <w:rFonts w:ascii="BatangChe" w:eastAsia="BatangChe" w:hAnsi="BatangChe"/>
          <w:sz w:val="20"/>
          <w:szCs w:val="20"/>
        </w:rPr>
        <w:t xml:space="preserve"> </w:t>
      </w:r>
      <w:r w:rsidRPr="00E54AB2">
        <w:rPr>
          <w:rFonts w:ascii="BatangChe" w:eastAsia="BatangChe" w:hAnsi="BatangChe"/>
          <w:sz w:val="20"/>
          <w:szCs w:val="20"/>
        </w:rPr>
        <w:t xml:space="preserve">se atribuye a errores de medición originados </w:t>
      </w:r>
      <w:r w:rsidR="00DD1622">
        <w:rPr>
          <w:rFonts w:ascii="BatangChe" w:eastAsia="BatangChe" w:hAnsi="BatangChe"/>
          <w:sz w:val="20"/>
          <w:szCs w:val="20"/>
        </w:rPr>
        <w:t>por la construcción del escenario de la cancha deportiva, que incrementa de 40.00 m a 42.50 m.</w:t>
      </w:r>
    </w:p>
    <w:p w14:paraId="2B77499E" w14:textId="77777777" w:rsidR="00E54AB2" w:rsidRPr="00F75316" w:rsidRDefault="00E54AB2" w:rsidP="00F021EA">
      <w:pPr>
        <w:pStyle w:val="Lista"/>
        <w:ind w:left="0" w:firstLine="0"/>
        <w:jc w:val="both"/>
        <w:rPr>
          <w:rFonts w:ascii="BatangChe" w:eastAsia="BatangChe" w:hAnsi="BatangChe"/>
          <w:b/>
          <w:sz w:val="20"/>
          <w:szCs w:val="20"/>
        </w:rPr>
      </w:pPr>
    </w:p>
    <w:p w14:paraId="3F06932B" w14:textId="26852ED6" w:rsidR="00552728" w:rsidRPr="001B28F3" w:rsidRDefault="00A45436" w:rsidP="00F8012A">
      <w:pPr>
        <w:pStyle w:val="Lista"/>
        <w:numPr>
          <w:ilvl w:val="0"/>
          <w:numId w:val="4"/>
        </w:numPr>
        <w:jc w:val="both"/>
        <w:rPr>
          <w:rFonts w:ascii="BatangChe" w:eastAsia="BatangChe" w:hAnsi="BatangChe"/>
          <w:b/>
          <w:sz w:val="20"/>
          <w:szCs w:val="20"/>
        </w:rPr>
      </w:pPr>
      <w:r w:rsidRPr="00F75316">
        <w:rPr>
          <w:rFonts w:ascii="BatangChe" w:eastAsia="BatangChe" w:hAnsi="BatangChe"/>
          <w:bCs/>
          <w:sz w:val="20"/>
          <w:szCs w:val="20"/>
        </w:rPr>
        <w:t>La planimetría</w:t>
      </w:r>
      <w:r w:rsidR="00431187" w:rsidRPr="00F75316">
        <w:rPr>
          <w:rFonts w:ascii="BatangChe" w:eastAsia="BatangChe" w:hAnsi="BatangChe"/>
          <w:bCs/>
          <w:sz w:val="20"/>
          <w:szCs w:val="20"/>
        </w:rPr>
        <w:t xml:space="preserve"> y proyecto</w:t>
      </w:r>
      <w:r w:rsidRPr="00F75316">
        <w:rPr>
          <w:rFonts w:ascii="BatangChe" w:eastAsia="BatangChe" w:hAnsi="BatangChe"/>
          <w:bCs/>
          <w:sz w:val="20"/>
          <w:szCs w:val="20"/>
        </w:rPr>
        <w:t xml:space="preserve"> presentad</w:t>
      </w:r>
      <w:r w:rsidR="00106897" w:rsidRPr="00F75316">
        <w:rPr>
          <w:rFonts w:ascii="BatangChe" w:eastAsia="BatangChe" w:hAnsi="BatangChe"/>
          <w:bCs/>
          <w:sz w:val="20"/>
          <w:szCs w:val="20"/>
        </w:rPr>
        <w:t>o</w:t>
      </w:r>
      <w:r w:rsidRPr="00F75316">
        <w:rPr>
          <w:rFonts w:ascii="BatangChe" w:eastAsia="BatangChe" w:hAnsi="BatangChe"/>
          <w:bCs/>
          <w:sz w:val="20"/>
          <w:szCs w:val="20"/>
        </w:rPr>
        <w:t xml:space="preserve"> no afecta al PLA DE USO Y GESTION DEL SUELO VIGENTE.</w:t>
      </w:r>
    </w:p>
    <w:p w14:paraId="07CC8F17" w14:textId="77777777" w:rsidR="001B28F3" w:rsidRDefault="001B28F3" w:rsidP="001B28F3">
      <w:pPr>
        <w:pStyle w:val="Prrafodelista"/>
        <w:rPr>
          <w:rFonts w:ascii="BatangChe" w:eastAsia="BatangChe" w:hAnsi="BatangChe"/>
          <w:b/>
          <w:sz w:val="20"/>
          <w:szCs w:val="20"/>
        </w:rPr>
      </w:pPr>
    </w:p>
    <w:p w14:paraId="5EED414C" w14:textId="7B70B468" w:rsidR="00401042" w:rsidRDefault="00401042" w:rsidP="002C6E64">
      <w:pPr>
        <w:pStyle w:val="Lista"/>
        <w:ind w:left="0" w:firstLine="0"/>
        <w:jc w:val="both"/>
        <w:rPr>
          <w:rFonts w:ascii="BatangChe" w:eastAsia="BatangChe" w:hAnsi="BatangChe"/>
          <w:sz w:val="20"/>
          <w:szCs w:val="20"/>
        </w:rPr>
      </w:pPr>
    </w:p>
    <w:p w14:paraId="2DC5E860" w14:textId="77777777" w:rsidR="00E54AB2" w:rsidRPr="00F75316" w:rsidRDefault="00E54AB2" w:rsidP="002C6E64">
      <w:pPr>
        <w:pStyle w:val="Lista"/>
        <w:ind w:left="0" w:firstLine="0"/>
        <w:jc w:val="both"/>
        <w:rPr>
          <w:rFonts w:ascii="BatangChe" w:eastAsia="BatangChe" w:hAnsi="BatangChe"/>
          <w:sz w:val="20"/>
          <w:szCs w:val="20"/>
        </w:rPr>
      </w:pPr>
    </w:p>
    <w:p w14:paraId="6B3D003A" w14:textId="61C12E7B" w:rsidR="0009404C" w:rsidRPr="00F75316" w:rsidRDefault="009B2DE3" w:rsidP="009B2DE3">
      <w:pPr>
        <w:pStyle w:val="Lista"/>
        <w:jc w:val="both"/>
        <w:rPr>
          <w:rFonts w:ascii="BatangChe" w:eastAsia="BatangChe" w:hAnsi="BatangChe"/>
          <w:sz w:val="20"/>
          <w:szCs w:val="20"/>
        </w:rPr>
      </w:pPr>
      <w:r w:rsidRPr="00F75316">
        <w:rPr>
          <w:rFonts w:ascii="BatangChe" w:eastAsia="BatangChe" w:hAnsi="BatangChe"/>
          <w:b/>
          <w:bCs/>
          <w:sz w:val="20"/>
          <w:szCs w:val="20"/>
        </w:rPr>
        <w:t>6</w:t>
      </w:r>
      <w:r w:rsidR="003412CD" w:rsidRPr="00F75316">
        <w:rPr>
          <w:rFonts w:ascii="BatangChe" w:eastAsia="BatangChe" w:hAnsi="BatangChe"/>
          <w:b/>
          <w:bCs/>
          <w:sz w:val="20"/>
          <w:szCs w:val="20"/>
        </w:rPr>
        <w:t>.0</w:t>
      </w:r>
      <w:r w:rsidR="00395F38" w:rsidRPr="00F75316">
        <w:rPr>
          <w:rFonts w:ascii="BatangChe" w:eastAsia="BatangChe" w:hAnsi="BatangChe"/>
          <w:b/>
          <w:bCs/>
          <w:sz w:val="20"/>
          <w:szCs w:val="20"/>
        </w:rPr>
        <w:t xml:space="preserve"> - RECOMENDACI</w:t>
      </w:r>
      <w:r w:rsidR="00395F38" w:rsidRPr="00F75316">
        <w:rPr>
          <w:rFonts w:ascii="BatangChe" w:eastAsia="BatangChe" w:hAnsi="BatangChe" w:hint="eastAsia"/>
          <w:b/>
          <w:bCs/>
          <w:sz w:val="20"/>
          <w:szCs w:val="20"/>
        </w:rPr>
        <w:t>Ó</w:t>
      </w:r>
      <w:r w:rsidR="00395F38" w:rsidRPr="00F75316">
        <w:rPr>
          <w:rFonts w:ascii="BatangChe" w:eastAsia="BatangChe" w:hAnsi="BatangChe"/>
          <w:b/>
          <w:bCs/>
          <w:sz w:val="20"/>
          <w:szCs w:val="20"/>
        </w:rPr>
        <w:t>N</w:t>
      </w:r>
      <w:r w:rsidR="0009404C" w:rsidRPr="00F75316">
        <w:rPr>
          <w:rFonts w:ascii="BatangChe" w:eastAsia="BatangChe" w:hAnsi="BatangChe"/>
          <w:b/>
          <w:bCs/>
          <w:sz w:val="20"/>
          <w:szCs w:val="20"/>
        </w:rPr>
        <w:t>ES</w:t>
      </w:r>
      <w:r w:rsidR="00395F38" w:rsidRPr="00F75316">
        <w:rPr>
          <w:rFonts w:ascii="BatangChe" w:eastAsia="BatangChe" w:hAnsi="BatangChe"/>
          <w:sz w:val="20"/>
          <w:szCs w:val="20"/>
        </w:rPr>
        <w:t xml:space="preserve"> </w:t>
      </w:r>
    </w:p>
    <w:p w14:paraId="4B211A8C" w14:textId="77777777" w:rsidR="00C93BDA" w:rsidRPr="00F75316" w:rsidRDefault="00C93BDA" w:rsidP="009B2DE3">
      <w:pPr>
        <w:pStyle w:val="Lista"/>
        <w:jc w:val="both"/>
        <w:rPr>
          <w:rFonts w:ascii="BatangChe" w:eastAsia="BatangChe" w:hAnsi="BatangChe"/>
          <w:sz w:val="20"/>
          <w:szCs w:val="20"/>
        </w:rPr>
      </w:pPr>
    </w:p>
    <w:p w14:paraId="7DC88E86" w14:textId="058996B6" w:rsidR="00CD4FC4" w:rsidRPr="00F75316" w:rsidRDefault="009E7C2B" w:rsidP="0009404C">
      <w:pPr>
        <w:pStyle w:val="Lista"/>
        <w:numPr>
          <w:ilvl w:val="0"/>
          <w:numId w:val="16"/>
        </w:numPr>
        <w:jc w:val="both"/>
        <w:rPr>
          <w:rFonts w:ascii="BatangChe" w:eastAsia="BatangChe" w:hAnsi="BatangChe"/>
          <w:sz w:val="20"/>
          <w:szCs w:val="20"/>
        </w:rPr>
      </w:pPr>
      <w:r w:rsidRPr="00F75316">
        <w:rPr>
          <w:rFonts w:ascii="BatangChe" w:eastAsia="BatangChe" w:hAnsi="BatangChe"/>
          <w:sz w:val="20"/>
          <w:szCs w:val="20"/>
        </w:rPr>
        <w:t xml:space="preserve">Que se </w:t>
      </w:r>
      <w:r w:rsidR="004B4135">
        <w:rPr>
          <w:rFonts w:ascii="BatangChe" w:eastAsia="BatangChe" w:hAnsi="BatangChe"/>
          <w:sz w:val="20"/>
          <w:szCs w:val="20"/>
        </w:rPr>
        <w:t>continue con el proceso de Regularización con la emisión de la RESOLUCION ADMINISTRATIVA CORRESPONDIENTE.</w:t>
      </w:r>
    </w:p>
    <w:p w14:paraId="6DA80989" w14:textId="77777777" w:rsidR="009131C6" w:rsidRPr="00F75316" w:rsidRDefault="009131C6" w:rsidP="009E7C2B">
      <w:pPr>
        <w:pStyle w:val="Lista"/>
        <w:ind w:left="0" w:firstLine="0"/>
        <w:jc w:val="both"/>
        <w:rPr>
          <w:rFonts w:ascii="BatangChe" w:eastAsia="BatangChe" w:hAnsi="BatangChe"/>
          <w:sz w:val="20"/>
          <w:szCs w:val="20"/>
        </w:rPr>
      </w:pPr>
    </w:p>
    <w:p w14:paraId="379AC390" w14:textId="77777777" w:rsidR="004C77A7" w:rsidRDefault="004C77A7" w:rsidP="00431187">
      <w:pPr>
        <w:pStyle w:val="Lista"/>
        <w:jc w:val="both"/>
        <w:rPr>
          <w:rFonts w:ascii="BatangChe" w:eastAsia="BatangChe" w:hAnsi="BatangChe"/>
          <w:sz w:val="20"/>
          <w:szCs w:val="20"/>
        </w:rPr>
      </w:pPr>
    </w:p>
    <w:p w14:paraId="3669F756" w14:textId="26DAEBF4" w:rsidR="009131C6" w:rsidRPr="00F75316" w:rsidRDefault="00F83860" w:rsidP="00431187">
      <w:pPr>
        <w:pStyle w:val="Lista"/>
        <w:jc w:val="both"/>
        <w:rPr>
          <w:rFonts w:ascii="BatangChe" w:eastAsia="BatangChe" w:hAnsi="BatangChe"/>
          <w:sz w:val="20"/>
          <w:szCs w:val="20"/>
        </w:rPr>
      </w:pPr>
      <w:r w:rsidRPr="00F75316">
        <w:rPr>
          <w:rFonts w:ascii="BatangChe" w:eastAsia="BatangChe" w:hAnsi="BatangChe"/>
          <w:sz w:val="20"/>
          <w:szCs w:val="20"/>
        </w:rPr>
        <w:t>Atentamente,</w:t>
      </w:r>
    </w:p>
    <w:p w14:paraId="01E33C5E" w14:textId="17075795" w:rsidR="009131C6" w:rsidRPr="00F75316" w:rsidRDefault="009131C6" w:rsidP="00CE5177">
      <w:pPr>
        <w:pStyle w:val="Lista"/>
        <w:ind w:left="0" w:firstLine="0"/>
        <w:jc w:val="both"/>
        <w:rPr>
          <w:rFonts w:ascii="BatangChe" w:eastAsia="BatangChe" w:hAnsi="BatangChe"/>
          <w:sz w:val="20"/>
          <w:szCs w:val="20"/>
        </w:rPr>
      </w:pPr>
    </w:p>
    <w:p w14:paraId="0FB7A322" w14:textId="12FA0514" w:rsidR="00FC1E64" w:rsidRPr="00F75316" w:rsidRDefault="00FC1E64" w:rsidP="00CE5177">
      <w:pPr>
        <w:pStyle w:val="Lista"/>
        <w:ind w:left="0" w:firstLine="0"/>
        <w:jc w:val="both"/>
        <w:rPr>
          <w:rFonts w:ascii="BatangChe" w:eastAsia="BatangChe" w:hAnsi="BatangChe"/>
          <w:sz w:val="20"/>
          <w:szCs w:val="20"/>
        </w:rPr>
      </w:pPr>
    </w:p>
    <w:p w14:paraId="1CA18CCF" w14:textId="53592077" w:rsidR="00FC1E64" w:rsidRDefault="00FC1E64" w:rsidP="00CE5177">
      <w:pPr>
        <w:pStyle w:val="Lista"/>
        <w:ind w:left="0" w:firstLine="0"/>
        <w:jc w:val="both"/>
        <w:rPr>
          <w:rFonts w:ascii="BatangChe" w:eastAsia="BatangChe" w:hAnsi="BatangChe"/>
          <w:sz w:val="20"/>
          <w:szCs w:val="20"/>
        </w:rPr>
      </w:pPr>
    </w:p>
    <w:p w14:paraId="1D3F5F8E" w14:textId="77777777" w:rsidR="004C77A7" w:rsidRPr="00F75316" w:rsidRDefault="004C77A7" w:rsidP="00CE5177">
      <w:pPr>
        <w:pStyle w:val="Lista"/>
        <w:ind w:left="0" w:firstLine="0"/>
        <w:jc w:val="both"/>
        <w:rPr>
          <w:rFonts w:ascii="BatangChe" w:eastAsia="BatangChe" w:hAnsi="BatangChe"/>
          <w:sz w:val="20"/>
          <w:szCs w:val="20"/>
        </w:rPr>
      </w:pPr>
    </w:p>
    <w:p w14:paraId="2EF24FD3" w14:textId="3E06BE17" w:rsidR="00FC1E64" w:rsidRPr="00F75316" w:rsidRDefault="00FC1E64" w:rsidP="00CE5177">
      <w:pPr>
        <w:pStyle w:val="Lista"/>
        <w:ind w:left="0" w:firstLine="0"/>
        <w:jc w:val="both"/>
        <w:rPr>
          <w:rFonts w:ascii="BatangChe" w:eastAsia="BatangChe" w:hAnsi="BatangChe"/>
          <w:sz w:val="20"/>
          <w:szCs w:val="20"/>
        </w:rPr>
      </w:pPr>
      <w:r w:rsidRPr="00F75316">
        <w:rPr>
          <w:rFonts w:ascii="BatangChe" w:eastAsia="BatangChe" w:hAnsi="BatangChe"/>
          <w:sz w:val="20"/>
          <w:szCs w:val="20"/>
        </w:rPr>
        <w:t>_________________________</w:t>
      </w:r>
    </w:p>
    <w:p w14:paraId="70DD8DB5" w14:textId="4CDB7829" w:rsidR="00F83860" w:rsidRPr="00F75316" w:rsidRDefault="00F83860" w:rsidP="0070090F">
      <w:pPr>
        <w:pStyle w:val="Lista"/>
        <w:ind w:left="708" w:hanging="708"/>
        <w:jc w:val="both"/>
        <w:rPr>
          <w:rFonts w:ascii="BatangChe" w:eastAsia="BatangChe" w:hAnsi="BatangChe"/>
          <w:sz w:val="20"/>
          <w:szCs w:val="20"/>
        </w:rPr>
      </w:pPr>
      <w:r w:rsidRPr="00F75316">
        <w:rPr>
          <w:rFonts w:ascii="BatangChe" w:eastAsia="BatangChe" w:hAnsi="BatangChe"/>
          <w:sz w:val="20"/>
          <w:szCs w:val="20"/>
        </w:rPr>
        <w:t xml:space="preserve">Arq. </w:t>
      </w:r>
      <w:r w:rsidR="004C77A7">
        <w:rPr>
          <w:rFonts w:ascii="BatangChe" w:eastAsia="BatangChe" w:hAnsi="BatangChe"/>
          <w:sz w:val="20"/>
          <w:szCs w:val="20"/>
        </w:rPr>
        <w:t>Vito Jefferman Arrobo Aguirre</w:t>
      </w:r>
    </w:p>
    <w:p w14:paraId="2E081BE1" w14:textId="5D7E5A40" w:rsidR="00D32F0E" w:rsidRPr="00F75316" w:rsidRDefault="004C77A7" w:rsidP="000C6C24">
      <w:pPr>
        <w:pStyle w:val="Lista"/>
        <w:jc w:val="both"/>
        <w:rPr>
          <w:rFonts w:ascii="BatangChe" w:eastAsia="BatangChe" w:hAnsi="BatangChe"/>
          <w:b/>
          <w:bCs/>
          <w:sz w:val="20"/>
          <w:szCs w:val="20"/>
        </w:rPr>
      </w:pPr>
      <w:r>
        <w:rPr>
          <w:rFonts w:ascii="BatangChe" w:eastAsia="BatangChe" w:hAnsi="BatangChe"/>
          <w:b/>
          <w:bCs/>
          <w:sz w:val="20"/>
          <w:szCs w:val="20"/>
        </w:rPr>
        <w:t>JEFE DE ORDENAMIENTO TERRITORIAL</w:t>
      </w:r>
    </w:p>
    <w:p w14:paraId="3E4247AB" w14:textId="45586775" w:rsidR="008A677F" w:rsidRPr="00F75316" w:rsidRDefault="00803724" w:rsidP="0067002F">
      <w:pPr>
        <w:pStyle w:val="Lista"/>
        <w:jc w:val="both"/>
        <w:rPr>
          <w:rFonts w:ascii="BatangChe" w:eastAsia="BatangChe" w:hAnsi="BatangChe"/>
          <w:b/>
          <w:bCs/>
          <w:sz w:val="20"/>
          <w:szCs w:val="20"/>
        </w:rPr>
      </w:pPr>
      <w:r w:rsidRPr="00F75316">
        <w:rPr>
          <w:rFonts w:ascii="BatangChe" w:eastAsia="BatangChe" w:hAnsi="BatangChe"/>
          <w:b/>
          <w:bCs/>
          <w:sz w:val="20"/>
          <w:szCs w:val="20"/>
        </w:rPr>
        <w:t>GA</w:t>
      </w:r>
      <w:r w:rsidR="00395F38" w:rsidRPr="00F75316">
        <w:rPr>
          <w:rFonts w:ascii="BatangChe" w:eastAsia="BatangChe" w:hAnsi="BatangChe"/>
          <w:b/>
          <w:bCs/>
          <w:sz w:val="20"/>
          <w:szCs w:val="20"/>
        </w:rPr>
        <w:t>D</w:t>
      </w:r>
      <w:r w:rsidRPr="00F75316">
        <w:rPr>
          <w:rFonts w:ascii="BatangChe" w:eastAsia="BatangChe" w:hAnsi="BatangChe"/>
          <w:b/>
          <w:bCs/>
          <w:sz w:val="20"/>
          <w:szCs w:val="20"/>
        </w:rPr>
        <w:t>M</w:t>
      </w:r>
      <w:r w:rsidR="00395F38" w:rsidRPr="00F75316">
        <w:rPr>
          <w:rFonts w:ascii="BatangChe" w:eastAsia="BatangChe" w:hAnsi="BatangChe"/>
          <w:b/>
          <w:bCs/>
          <w:sz w:val="20"/>
          <w:szCs w:val="20"/>
        </w:rPr>
        <w:t>C</w:t>
      </w:r>
      <w:r w:rsidRPr="00F75316">
        <w:rPr>
          <w:rFonts w:ascii="BatangChe" w:eastAsia="BatangChe" w:hAnsi="BatangChe"/>
          <w:b/>
          <w:bCs/>
          <w:sz w:val="20"/>
          <w:szCs w:val="20"/>
        </w:rPr>
        <w:t>J</w:t>
      </w:r>
      <w:r w:rsidR="00395F38" w:rsidRPr="00F75316">
        <w:rPr>
          <w:rFonts w:ascii="BatangChe" w:eastAsia="BatangChe" w:hAnsi="BatangChe"/>
          <w:b/>
          <w:bCs/>
          <w:sz w:val="20"/>
          <w:szCs w:val="20"/>
        </w:rPr>
        <w:t>S</w:t>
      </w:r>
    </w:p>
    <w:sectPr w:rsidR="008A677F" w:rsidRPr="00F75316" w:rsidSect="00F350C9">
      <w:headerReference w:type="default" r:id="rId10"/>
      <w:footerReference w:type="default" r:id="rId11"/>
      <w:pgSz w:w="11900" w:h="16860"/>
      <w:pgMar w:top="1580" w:right="1268" w:bottom="280" w:left="14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85AAC" w14:textId="77777777" w:rsidR="006506F8" w:rsidRDefault="006506F8" w:rsidP="00C201E3">
      <w:r>
        <w:separator/>
      </w:r>
    </w:p>
  </w:endnote>
  <w:endnote w:type="continuationSeparator" w:id="0">
    <w:p w14:paraId="09FCEDD3" w14:textId="77777777" w:rsidR="006506F8" w:rsidRDefault="006506F8" w:rsidP="00C2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altName w:val="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9725888"/>
      <w:docPartObj>
        <w:docPartGallery w:val="Page Numbers (Bottom of Page)"/>
        <w:docPartUnique/>
      </w:docPartObj>
    </w:sdtPr>
    <w:sdtEndPr/>
    <w:sdtContent>
      <w:p w14:paraId="606D3961" w14:textId="2B43CE6C" w:rsidR="0084748B" w:rsidRDefault="0084748B">
        <w:pPr>
          <w:pStyle w:val="Piedepgina"/>
          <w:jc w:val="center"/>
        </w:pPr>
        <w:r>
          <w:fldChar w:fldCharType="begin"/>
        </w:r>
        <w:r>
          <w:instrText>PAGE   \* MERGEFORMAT</w:instrText>
        </w:r>
        <w:r>
          <w:fldChar w:fldCharType="separate"/>
        </w:r>
        <w:r w:rsidRPr="0084748B">
          <w:rPr>
            <w:noProof/>
            <w:lang w:val="es-ES"/>
          </w:rPr>
          <w:t>1</w:t>
        </w:r>
        <w:r>
          <w:fldChar w:fldCharType="end"/>
        </w:r>
      </w:p>
    </w:sdtContent>
  </w:sdt>
  <w:p w14:paraId="686DCA67" w14:textId="77777777" w:rsidR="0084748B" w:rsidRDefault="0084748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E474A" w14:textId="77777777" w:rsidR="006506F8" w:rsidRDefault="006506F8" w:rsidP="00C201E3">
      <w:r>
        <w:separator/>
      </w:r>
    </w:p>
  </w:footnote>
  <w:footnote w:type="continuationSeparator" w:id="0">
    <w:p w14:paraId="61EB2F29" w14:textId="77777777" w:rsidR="006506F8" w:rsidRDefault="006506F8" w:rsidP="00C2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7F87F" w14:textId="3CFDB218" w:rsidR="00F83860" w:rsidRDefault="00F83860">
    <w:pPr>
      <w:pStyle w:val="Encabezado"/>
    </w:pPr>
    <w:r>
      <w:rPr>
        <w:noProof/>
        <w:lang w:eastAsia="es-EC"/>
      </w:rPr>
      <w:drawing>
        <wp:anchor distT="0" distB="0" distL="114300" distR="114300" simplePos="0" relativeHeight="251662336" behindDoc="1" locked="0" layoutInCell="1" allowOverlap="1" wp14:anchorId="6AE82201" wp14:editId="01E1C6A5">
          <wp:simplePos x="0" y="0"/>
          <wp:positionH relativeFrom="margin">
            <wp:posOffset>-1004872</wp:posOffset>
          </wp:positionH>
          <wp:positionV relativeFrom="margin">
            <wp:posOffset>-1764949</wp:posOffset>
          </wp:positionV>
          <wp:extent cx="7579860" cy="10747886"/>
          <wp:effectExtent l="0" t="0" r="254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82157" cy="10751143"/>
                  </a:xfrm>
                  <a:prstGeom prst="rect">
                    <a:avLst/>
                  </a:prstGeom>
                </pic:spPr>
              </pic:pic>
            </a:graphicData>
          </a:graphic>
          <wp14:sizeRelH relativeFrom="page">
            <wp14:pctWidth>0</wp14:pctWidth>
          </wp14:sizeRelH>
          <wp14:sizeRelV relativeFrom="page">
            <wp14:pctHeight>0</wp14:pctHeight>
          </wp14:sizeRelV>
        </wp:anchor>
      </w:drawing>
    </w:r>
  </w:p>
  <w:p w14:paraId="471B58F7" w14:textId="1F5FE5C0" w:rsidR="00F83860" w:rsidRDefault="00F83860">
    <w:pPr>
      <w:pStyle w:val="Encabezado"/>
    </w:pPr>
  </w:p>
  <w:p w14:paraId="09BC7E49" w14:textId="77777777" w:rsidR="00F83860" w:rsidRDefault="00F83860" w:rsidP="00F83860">
    <w:pPr>
      <w:pStyle w:val="Encabezado"/>
      <w:jc w:val="right"/>
      <w:rPr>
        <w:rFonts w:ascii="BatangChe" w:eastAsia="BatangChe" w:hAnsi="BatangChe" w:cs="Arial"/>
        <w:b/>
        <w:szCs w:val="20"/>
        <w:u w:val="single"/>
      </w:rPr>
    </w:pPr>
  </w:p>
  <w:p w14:paraId="478F8FD2" w14:textId="77777777" w:rsidR="00F83860" w:rsidRDefault="00F83860" w:rsidP="00F83860">
    <w:pPr>
      <w:pStyle w:val="Encabezado"/>
      <w:jc w:val="center"/>
      <w:rPr>
        <w:rFonts w:ascii="BatangChe" w:eastAsia="BatangChe" w:hAnsi="BatangChe" w:cs="Arial"/>
        <w:b/>
        <w:szCs w:val="20"/>
        <w:u w:val="single"/>
      </w:rPr>
    </w:pPr>
  </w:p>
  <w:p w14:paraId="2B400BBF" w14:textId="3076C651" w:rsidR="00F83860" w:rsidRPr="00F8256D" w:rsidRDefault="002E2AEA" w:rsidP="00F83860">
    <w:pPr>
      <w:pStyle w:val="Encabezado"/>
      <w:jc w:val="right"/>
      <w:rPr>
        <w:rFonts w:ascii="BatangChe" w:eastAsia="BatangChe" w:hAnsi="BatangChe" w:cs="Arial"/>
        <w:b/>
        <w:szCs w:val="20"/>
        <w:u w:val="single"/>
      </w:rPr>
    </w:pPr>
    <w:r>
      <w:rPr>
        <w:rFonts w:ascii="BatangChe" w:eastAsia="BatangChe" w:hAnsi="BatangChe" w:cs="Arial"/>
        <w:b/>
        <w:szCs w:val="20"/>
        <w:u w:val="single"/>
      </w:rPr>
      <w:t>(ETAM)</w:t>
    </w:r>
    <w:r w:rsidR="00F83860" w:rsidRPr="00F8256D">
      <w:rPr>
        <w:rFonts w:ascii="BatangChe" w:eastAsia="BatangChe" w:hAnsi="BatangChe" w:cs="Arial"/>
        <w:b/>
        <w:szCs w:val="20"/>
        <w:u w:val="single"/>
      </w:rPr>
      <w:t xml:space="preserve"> No. </w:t>
    </w:r>
    <w:r w:rsidR="00782832">
      <w:rPr>
        <w:rFonts w:ascii="BatangChe" w:eastAsia="BatangChe" w:hAnsi="BatangChe" w:cs="Arial"/>
        <w:b/>
        <w:szCs w:val="20"/>
        <w:u w:val="single"/>
      </w:rPr>
      <w:t>00</w:t>
    </w:r>
    <w:r w:rsidR="00B64E88">
      <w:rPr>
        <w:rFonts w:ascii="BatangChe" w:eastAsia="BatangChe" w:hAnsi="BatangChe" w:cs="Arial"/>
        <w:b/>
        <w:szCs w:val="20"/>
        <w:u w:val="single"/>
      </w:rPr>
      <w:t>9</w:t>
    </w:r>
    <w:r w:rsidR="00F83860" w:rsidRPr="00F8256D">
      <w:rPr>
        <w:rFonts w:ascii="BatangChe" w:eastAsia="BatangChe" w:hAnsi="BatangChe" w:cs="Arial"/>
        <w:b/>
        <w:szCs w:val="20"/>
        <w:u w:val="single"/>
      </w:rPr>
      <w:t>-</w:t>
    </w:r>
    <w:r w:rsidR="00782832">
      <w:rPr>
        <w:rFonts w:ascii="BatangChe" w:eastAsia="BatangChe" w:hAnsi="BatangChe" w:cs="Arial"/>
        <w:b/>
        <w:szCs w:val="20"/>
        <w:u w:val="single"/>
      </w:rPr>
      <w:t>VAA</w:t>
    </w:r>
    <w:r w:rsidR="00F83860">
      <w:rPr>
        <w:rFonts w:ascii="BatangChe" w:eastAsia="BatangChe" w:hAnsi="BatangChe" w:cs="Arial"/>
        <w:b/>
        <w:szCs w:val="20"/>
        <w:u w:val="single"/>
      </w:rPr>
      <w:t>-GADMCJS-202</w:t>
    </w:r>
    <w:r w:rsidR="0031661F">
      <w:rPr>
        <w:rFonts w:ascii="BatangChe" w:eastAsia="BatangChe" w:hAnsi="BatangChe" w:cs="Arial"/>
        <w:b/>
        <w:szCs w:val="20"/>
        <w:u w:val="single"/>
      </w:rPr>
      <w:t>5</w:t>
    </w:r>
  </w:p>
  <w:p w14:paraId="530F6D83" w14:textId="6F661A93" w:rsidR="00F83860" w:rsidRPr="00F8256D" w:rsidRDefault="00F83860" w:rsidP="00F83860">
    <w:pPr>
      <w:pStyle w:val="Encabezado"/>
      <w:jc w:val="right"/>
      <w:rPr>
        <w:rFonts w:ascii="BatangChe" w:eastAsia="BatangChe" w:hAnsi="BatangChe" w:cs="Arial"/>
        <w:sz w:val="20"/>
        <w:szCs w:val="20"/>
      </w:rPr>
    </w:pPr>
    <w:r w:rsidRPr="00F8256D">
      <w:rPr>
        <w:rFonts w:ascii="BatangChe" w:eastAsia="BatangChe" w:hAnsi="BatangChe" w:cs="Arial"/>
        <w:sz w:val="20"/>
        <w:szCs w:val="20"/>
      </w:rPr>
      <w:t xml:space="preserve"> </w:t>
    </w:r>
    <w:r w:rsidRPr="00F8256D">
      <w:rPr>
        <w:rFonts w:ascii="BatangChe" w:eastAsia="BatangChe" w:hAnsi="BatangChe"/>
        <w:b/>
        <w:sz w:val="20"/>
      </w:rPr>
      <w:t xml:space="preserve"> Fecha: </w:t>
    </w:r>
    <w:r w:rsidR="00B64E88">
      <w:rPr>
        <w:rFonts w:ascii="BatangChe" w:eastAsia="BatangChe" w:hAnsi="BatangChe"/>
        <w:b/>
        <w:sz w:val="20"/>
      </w:rPr>
      <w:t>30</w:t>
    </w:r>
    <w:r w:rsidRPr="004E4BC7">
      <w:rPr>
        <w:rFonts w:ascii="BatangChe" w:eastAsia="BatangChe" w:hAnsi="BatangChe"/>
        <w:b/>
        <w:sz w:val="20"/>
      </w:rPr>
      <w:t>/</w:t>
    </w:r>
    <w:r w:rsidR="00B64E88">
      <w:rPr>
        <w:rFonts w:ascii="BatangChe" w:eastAsia="BatangChe" w:hAnsi="BatangChe"/>
        <w:b/>
        <w:sz w:val="20"/>
      </w:rPr>
      <w:t>10</w:t>
    </w:r>
    <w:r w:rsidRPr="004E4BC7">
      <w:rPr>
        <w:rFonts w:ascii="BatangChe" w:eastAsia="BatangChe" w:hAnsi="BatangChe"/>
        <w:b/>
        <w:sz w:val="20"/>
      </w:rPr>
      <w:t>/202</w:t>
    </w:r>
    <w:r w:rsidR="0031661F">
      <w:rPr>
        <w:rFonts w:ascii="BatangChe" w:eastAsia="BatangChe" w:hAnsi="BatangChe"/>
        <w:b/>
        <w:sz w:val="20"/>
      </w:rPr>
      <w:t>5</w:t>
    </w:r>
    <w:r w:rsidRPr="00F8256D">
      <w:rPr>
        <w:rFonts w:ascii="BatangChe" w:eastAsia="BatangChe" w:hAnsi="BatangChe" w:cs="Arial"/>
        <w:sz w:val="20"/>
        <w:szCs w:val="20"/>
      </w:rPr>
      <w:t xml:space="preserve"> </w:t>
    </w:r>
  </w:p>
  <w:p w14:paraId="63BF84CA" w14:textId="3A0CADDD" w:rsidR="00C201E3" w:rsidRDefault="00C201E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9D7A858"/>
    <w:multiLevelType w:val="hybridMultilevel"/>
    <w:tmpl w:val="7C38C14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BA71FA"/>
    <w:multiLevelType w:val="hybridMultilevel"/>
    <w:tmpl w:val="9BD83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62834F7"/>
    <w:multiLevelType w:val="hybridMultilevel"/>
    <w:tmpl w:val="5F7EE026"/>
    <w:lvl w:ilvl="0" w:tplc="240A0001">
      <w:start w:val="1"/>
      <w:numFmt w:val="bullet"/>
      <w:lvlText w:val=""/>
      <w:lvlJc w:val="left"/>
      <w:pPr>
        <w:ind w:left="906" w:hanging="360"/>
      </w:pPr>
      <w:rPr>
        <w:rFonts w:ascii="Symbol" w:hAnsi="Symbol" w:hint="default"/>
      </w:rPr>
    </w:lvl>
    <w:lvl w:ilvl="1" w:tplc="240A0003" w:tentative="1">
      <w:start w:val="1"/>
      <w:numFmt w:val="bullet"/>
      <w:lvlText w:val="o"/>
      <w:lvlJc w:val="left"/>
      <w:pPr>
        <w:ind w:left="1626" w:hanging="360"/>
      </w:pPr>
      <w:rPr>
        <w:rFonts w:ascii="Courier New" w:hAnsi="Courier New" w:cs="Courier New" w:hint="default"/>
      </w:rPr>
    </w:lvl>
    <w:lvl w:ilvl="2" w:tplc="240A0005" w:tentative="1">
      <w:start w:val="1"/>
      <w:numFmt w:val="bullet"/>
      <w:lvlText w:val=""/>
      <w:lvlJc w:val="left"/>
      <w:pPr>
        <w:ind w:left="2346" w:hanging="360"/>
      </w:pPr>
      <w:rPr>
        <w:rFonts w:ascii="Wingdings" w:hAnsi="Wingdings" w:hint="default"/>
      </w:rPr>
    </w:lvl>
    <w:lvl w:ilvl="3" w:tplc="240A0001" w:tentative="1">
      <w:start w:val="1"/>
      <w:numFmt w:val="bullet"/>
      <w:lvlText w:val=""/>
      <w:lvlJc w:val="left"/>
      <w:pPr>
        <w:ind w:left="3066" w:hanging="360"/>
      </w:pPr>
      <w:rPr>
        <w:rFonts w:ascii="Symbol" w:hAnsi="Symbol" w:hint="default"/>
      </w:rPr>
    </w:lvl>
    <w:lvl w:ilvl="4" w:tplc="240A0003" w:tentative="1">
      <w:start w:val="1"/>
      <w:numFmt w:val="bullet"/>
      <w:lvlText w:val="o"/>
      <w:lvlJc w:val="left"/>
      <w:pPr>
        <w:ind w:left="3786" w:hanging="360"/>
      </w:pPr>
      <w:rPr>
        <w:rFonts w:ascii="Courier New" w:hAnsi="Courier New" w:cs="Courier New" w:hint="default"/>
      </w:rPr>
    </w:lvl>
    <w:lvl w:ilvl="5" w:tplc="240A0005" w:tentative="1">
      <w:start w:val="1"/>
      <w:numFmt w:val="bullet"/>
      <w:lvlText w:val=""/>
      <w:lvlJc w:val="left"/>
      <w:pPr>
        <w:ind w:left="4506" w:hanging="360"/>
      </w:pPr>
      <w:rPr>
        <w:rFonts w:ascii="Wingdings" w:hAnsi="Wingdings" w:hint="default"/>
      </w:rPr>
    </w:lvl>
    <w:lvl w:ilvl="6" w:tplc="240A0001" w:tentative="1">
      <w:start w:val="1"/>
      <w:numFmt w:val="bullet"/>
      <w:lvlText w:val=""/>
      <w:lvlJc w:val="left"/>
      <w:pPr>
        <w:ind w:left="5226" w:hanging="360"/>
      </w:pPr>
      <w:rPr>
        <w:rFonts w:ascii="Symbol" w:hAnsi="Symbol" w:hint="default"/>
      </w:rPr>
    </w:lvl>
    <w:lvl w:ilvl="7" w:tplc="240A0003" w:tentative="1">
      <w:start w:val="1"/>
      <w:numFmt w:val="bullet"/>
      <w:lvlText w:val="o"/>
      <w:lvlJc w:val="left"/>
      <w:pPr>
        <w:ind w:left="5946" w:hanging="360"/>
      </w:pPr>
      <w:rPr>
        <w:rFonts w:ascii="Courier New" w:hAnsi="Courier New" w:cs="Courier New" w:hint="default"/>
      </w:rPr>
    </w:lvl>
    <w:lvl w:ilvl="8" w:tplc="240A0005" w:tentative="1">
      <w:start w:val="1"/>
      <w:numFmt w:val="bullet"/>
      <w:lvlText w:val=""/>
      <w:lvlJc w:val="left"/>
      <w:pPr>
        <w:ind w:left="6666" w:hanging="360"/>
      </w:pPr>
      <w:rPr>
        <w:rFonts w:ascii="Wingdings" w:hAnsi="Wingdings" w:hint="default"/>
      </w:rPr>
    </w:lvl>
  </w:abstractNum>
  <w:abstractNum w:abstractNumId="3" w15:restartNumberingAfterBreak="0">
    <w:nsid w:val="1ADF2639"/>
    <w:multiLevelType w:val="hybridMultilevel"/>
    <w:tmpl w:val="0ED2FA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DAB6BBF"/>
    <w:multiLevelType w:val="hybridMultilevel"/>
    <w:tmpl w:val="B45EF4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E3E6323"/>
    <w:multiLevelType w:val="hybridMultilevel"/>
    <w:tmpl w:val="B16AD8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2303DC3"/>
    <w:multiLevelType w:val="multilevel"/>
    <w:tmpl w:val="3E22EEE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B07591"/>
    <w:multiLevelType w:val="hybridMultilevel"/>
    <w:tmpl w:val="32EE22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E1F2147"/>
    <w:multiLevelType w:val="hybridMultilevel"/>
    <w:tmpl w:val="400EA8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FF20A1B"/>
    <w:multiLevelType w:val="hybridMultilevel"/>
    <w:tmpl w:val="A5FE9D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2A64352"/>
    <w:multiLevelType w:val="hybridMultilevel"/>
    <w:tmpl w:val="1D98CE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88F1825"/>
    <w:multiLevelType w:val="hybridMultilevel"/>
    <w:tmpl w:val="3702942A"/>
    <w:lvl w:ilvl="0" w:tplc="7D721384">
      <w:start w:val="4"/>
      <w:numFmt w:val="decimalZero"/>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C51274B"/>
    <w:multiLevelType w:val="hybridMultilevel"/>
    <w:tmpl w:val="D542EA88"/>
    <w:lvl w:ilvl="0" w:tplc="EB9071BC">
      <w:start w:val="5"/>
      <w:numFmt w:val="bullet"/>
      <w:lvlText w:val="-"/>
      <w:lvlJc w:val="left"/>
      <w:pPr>
        <w:ind w:left="576" w:hanging="360"/>
      </w:pPr>
      <w:rPr>
        <w:rFonts w:ascii="BatangChe" w:eastAsia="BatangChe" w:hAnsi="BatangChe" w:cs="Arial" w:hint="eastAsia"/>
      </w:rPr>
    </w:lvl>
    <w:lvl w:ilvl="1" w:tplc="240A0003" w:tentative="1">
      <w:start w:val="1"/>
      <w:numFmt w:val="bullet"/>
      <w:lvlText w:val="o"/>
      <w:lvlJc w:val="left"/>
      <w:pPr>
        <w:ind w:left="1296" w:hanging="360"/>
      </w:pPr>
      <w:rPr>
        <w:rFonts w:ascii="Courier New" w:hAnsi="Courier New" w:cs="Courier New" w:hint="default"/>
      </w:rPr>
    </w:lvl>
    <w:lvl w:ilvl="2" w:tplc="240A0005" w:tentative="1">
      <w:start w:val="1"/>
      <w:numFmt w:val="bullet"/>
      <w:lvlText w:val=""/>
      <w:lvlJc w:val="left"/>
      <w:pPr>
        <w:ind w:left="2016" w:hanging="360"/>
      </w:pPr>
      <w:rPr>
        <w:rFonts w:ascii="Wingdings" w:hAnsi="Wingdings" w:hint="default"/>
      </w:rPr>
    </w:lvl>
    <w:lvl w:ilvl="3" w:tplc="240A0001" w:tentative="1">
      <w:start w:val="1"/>
      <w:numFmt w:val="bullet"/>
      <w:lvlText w:val=""/>
      <w:lvlJc w:val="left"/>
      <w:pPr>
        <w:ind w:left="2736" w:hanging="360"/>
      </w:pPr>
      <w:rPr>
        <w:rFonts w:ascii="Symbol" w:hAnsi="Symbol" w:hint="default"/>
      </w:rPr>
    </w:lvl>
    <w:lvl w:ilvl="4" w:tplc="240A0003" w:tentative="1">
      <w:start w:val="1"/>
      <w:numFmt w:val="bullet"/>
      <w:lvlText w:val="o"/>
      <w:lvlJc w:val="left"/>
      <w:pPr>
        <w:ind w:left="3456" w:hanging="360"/>
      </w:pPr>
      <w:rPr>
        <w:rFonts w:ascii="Courier New" w:hAnsi="Courier New" w:cs="Courier New" w:hint="default"/>
      </w:rPr>
    </w:lvl>
    <w:lvl w:ilvl="5" w:tplc="240A0005" w:tentative="1">
      <w:start w:val="1"/>
      <w:numFmt w:val="bullet"/>
      <w:lvlText w:val=""/>
      <w:lvlJc w:val="left"/>
      <w:pPr>
        <w:ind w:left="4176" w:hanging="360"/>
      </w:pPr>
      <w:rPr>
        <w:rFonts w:ascii="Wingdings" w:hAnsi="Wingdings" w:hint="default"/>
      </w:rPr>
    </w:lvl>
    <w:lvl w:ilvl="6" w:tplc="240A0001" w:tentative="1">
      <w:start w:val="1"/>
      <w:numFmt w:val="bullet"/>
      <w:lvlText w:val=""/>
      <w:lvlJc w:val="left"/>
      <w:pPr>
        <w:ind w:left="4896" w:hanging="360"/>
      </w:pPr>
      <w:rPr>
        <w:rFonts w:ascii="Symbol" w:hAnsi="Symbol" w:hint="default"/>
      </w:rPr>
    </w:lvl>
    <w:lvl w:ilvl="7" w:tplc="240A0003" w:tentative="1">
      <w:start w:val="1"/>
      <w:numFmt w:val="bullet"/>
      <w:lvlText w:val="o"/>
      <w:lvlJc w:val="left"/>
      <w:pPr>
        <w:ind w:left="5616" w:hanging="360"/>
      </w:pPr>
      <w:rPr>
        <w:rFonts w:ascii="Courier New" w:hAnsi="Courier New" w:cs="Courier New" w:hint="default"/>
      </w:rPr>
    </w:lvl>
    <w:lvl w:ilvl="8" w:tplc="240A0005" w:tentative="1">
      <w:start w:val="1"/>
      <w:numFmt w:val="bullet"/>
      <w:lvlText w:val=""/>
      <w:lvlJc w:val="left"/>
      <w:pPr>
        <w:ind w:left="6336" w:hanging="360"/>
      </w:pPr>
      <w:rPr>
        <w:rFonts w:ascii="Wingdings" w:hAnsi="Wingdings" w:hint="default"/>
      </w:rPr>
    </w:lvl>
  </w:abstractNum>
  <w:abstractNum w:abstractNumId="13" w15:restartNumberingAfterBreak="0">
    <w:nsid w:val="418124D3"/>
    <w:multiLevelType w:val="multilevel"/>
    <w:tmpl w:val="CC42B838"/>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4" w15:restartNumberingAfterBreak="0">
    <w:nsid w:val="453F3ED1"/>
    <w:multiLevelType w:val="hybridMultilevel"/>
    <w:tmpl w:val="745EC2DA"/>
    <w:lvl w:ilvl="0" w:tplc="240A0001">
      <w:start w:val="1"/>
      <w:numFmt w:val="bullet"/>
      <w:lvlText w:val=""/>
      <w:lvlJc w:val="left"/>
      <w:pPr>
        <w:ind w:left="1234" w:hanging="360"/>
      </w:pPr>
      <w:rPr>
        <w:rFonts w:ascii="Symbol" w:hAnsi="Symbol" w:hint="default"/>
      </w:rPr>
    </w:lvl>
    <w:lvl w:ilvl="1" w:tplc="240A0003" w:tentative="1">
      <w:start w:val="1"/>
      <w:numFmt w:val="bullet"/>
      <w:lvlText w:val="o"/>
      <w:lvlJc w:val="left"/>
      <w:pPr>
        <w:ind w:left="1954" w:hanging="360"/>
      </w:pPr>
      <w:rPr>
        <w:rFonts w:ascii="Courier New" w:hAnsi="Courier New" w:cs="Courier New" w:hint="default"/>
      </w:rPr>
    </w:lvl>
    <w:lvl w:ilvl="2" w:tplc="240A0005" w:tentative="1">
      <w:start w:val="1"/>
      <w:numFmt w:val="bullet"/>
      <w:lvlText w:val=""/>
      <w:lvlJc w:val="left"/>
      <w:pPr>
        <w:ind w:left="2674" w:hanging="360"/>
      </w:pPr>
      <w:rPr>
        <w:rFonts w:ascii="Wingdings" w:hAnsi="Wingdings" w:hint="default"/>
      </w:rPr>
    </w:lvl>
    <w:lvl w:ilvl="3" w:tplc="240A0001" w:tentative="1">
      <w:start w:val="1"/>
      <w:numFmt w:val="bullet"/>
      <w:lvlText w:val=""/>
      <w:lvlJc w:val="left"/>
      <w:pPr>
        <w:ind w:left="3394" w:hanging="360"/>
      </w:pPr>
      <w:rPr>
        <w:rFonts w:ascii="Symbol" w:hAnsi="Symbol" w:hint="default"/>
      </w:rPr>
    </w:lvl>
    <w:lvl w:ilvl="4" w:tplc="240A0003" w:tentative="1">
      <w:start w:val="1"/>
      <w:numFmt w:val="bullet"/>
      <w:lvlText w:val="o"/>
      <w:lvlJc w:val="left"/>
      <w:pPr>
        <w:ind w:left="4114" w:hanging="360"/>
      </w:pPr>
      <w:rPr>
        <w:rFonts w:ascii="Courier New" w:hAnsi="Courier New" w:cs="Courier New" w:hint="default"/>
      </w:rPr>
    </w:lvl>
    <w:lvl w:ilvl="5" w:tplc="240A0005" w:tentative="1">
      <w:start w:val="1"/>
      <w:numFmt w:val="bullet"/>
      <w:lvlText w:val=""/>
      <w:lvlJc w:val="left"/>
      <w:pPr>
        <w:ind w:left="4834" w:hanging="360"/>
      </w:pPr>
      <w:rPr>
        <w:rFonts w:ascii="Wingdings" w:hAnsi="Wingdings" w:hint="default"/>
      </w:rPr>
    </w:lvl>
    <w:lvl w:ilvl="6" w:tplc="240A0001" w:tentative="1">
      <w:start w:val="1"/>
      <w:numFmt w:val="bullet"/>
      <w:lvlText w:val=""/>
      <w:lvlJc w:val="left"/>
      <w:pPr>
        <w:ind w:left="5554" w:hanging="360"/>
      </w:pPr>
      <w:rPr>
        <w:rFonts w:ascii="Symbol" w:hAnsi="Symbol" w:hint="default"/>
      </w:rPr>
    </w:lvl>
    <w:lvl w:ilvl="7" w:tplc="240A0003" w:tentative="1">
      <w:start w:val="1"/>
      <w:numFmt w:val="bullet"/>
      <w:lvlText w:val="o"/>
      <w:lvlJc w:val="left"/>
      <w:pPr>
        <w:ind w:left="6274" w:hanging="360"/>
      </w:pPr>
      <w:rPr>
        <w:rFonts w:ascii="Courier New" w:hAnsi="Courier New" w:cs="Courier New" w:hint="default"/>
      </w:rPr>
    </w:lvl>
    <w:lvl w:ilvl="8" w:tplc="240A0005" w:tentative="1">
      <w:start w:val="1"/>
      <w:numFmt w:val="bullet"/>
      <w:lvlText w:val=""/>
      <w:lvlJc w:val="left"/>
      <w:pPr>
        <w:ind w:left="6994" w:hanging="360"/>
      </w:pPr>
      <w:rPr>
        <w:rFonts w:ascii="Wingdings" w:hAnsi="Wingdings" w:hint="default"/>
      </w:rPr>
    </w:lvl>
  </w:abstractNum>
  <w:abstractNum w:abstractNumId="15" w15:restartNumberingAfterBreak="0">
    <w:nsid w:val="530B2551"/>
    <w:multiLevelType w:val="hybridMultilevel"/>
    <w:tmpl w:val="CD62DAD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6C92FB6"/>
    <w:multiLevelType w:val="hybridMultilevel"/>
    <w:tmpl w:val="DDB0360A"/>
    <w:lvl w:ilvl="0" w:tplc="97309536">
      <w:start w:val="1"/>
      <w:numFmt w:val="decimalZero"/>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7B171CB"/>
    <w:multiLevelType w:val="hybridMultilevel"/>
    <w:tmpl w:val="6D4C7D0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D4E38D8"/>
    <w:multiLevelType w:val="hybridMultilevel"/>
    <w:tmpl w:val="349E18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6518097A"/>
    <w:multiLevelType w:val="hybridMultilevel"/>
    <w:tmpl w:val="DD42ED4A"/>
    <w:lvl w:ilvl="0" w:tplc="276472C8">
      <w:start w:val="1"/>
      <w:numFmt w:val="decimalZero"/>
      <w:lvlText w:val="%1."/>
      <w:lvlJc w:val="left"/>
      <w:pPr>
        <w:ind w:left="840" w:hanging="48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8EA3715"/>
    <w:multiLevelType w:val="hybridMultilevel"/>
    <w:tmpl w:val="C77A10F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1" w15:restartNumberingAfterBreak="0">
    <w:nsid w:val="6AAE5B9B"/>
    <w:multiLevelType w:val="hybridMultilevel"/>
    <w:tmpl w:val="DD42ED4A"/>
    <w:lvl w:ilvl="0" w:tplc="276472C8">
      <w:start w:val="1"/>
      <w:numFmt w:val="decimalZero"/>
      <w:lvlText w:val="%1."/>
      <w:lvlJc w:val="left"/>
      <w:pPr>
        <w:ind w:left="840" w:hanging="48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787734A2"/>
    <w:multiLevelType w:val="multilevel"/>
    <w:tmpl w:val="B6D48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17"/>
  </w:num>
  <w:num w:numId="3">
    <w:abstractNumId w:val="19"/>
  </w:num>
  <w:num w:numId="4">
    <w:abstractNumId w:val="18"/>
  </w:num>
  <w:num w:numId="5">
    <w:abstractNumId w:val="21"/>
  </w:num>
  <w:num w:numId="6">
    <w:abstractNumId w:val="16"/>
  </w:num>
  <w:num w:numId="7">
    <w:abstractNumId w:val="11"/>
  </w:num>
  <w:num w:numId="8">
    <w:abstractNumId w:val="8"/>
  </w:num>
  <w:num w:numId="9">
    <w:abstractNumId w:val="12"/>
  </w:num>
  <w:num w:numId="10">
    <w:abstractNumId w:val="9"/>
  </w:num>
  <w:num w:numId="11">
    <w:abstractNumId w:val="4"/>
  </w:num>
  <w:num w:numId="12">
    <w:abstractNumId w:val="14"/>
  </w:num>
  <w:num w:numId="13">
    <w:abstractNumId w:val="15"/>
  </w:num>
  <w:num w:numId="14">
    <w:abstractNumId w:val="3"/>
  </w:num>
  <w:num w:numId="15">
    <w:abstractNumId w:val="0"/>
  </w:num>
  <w:num w:numId="16">
    <w:abstractNumId w:val="5"/>
  </w:num>
  <w:num w:numId="17">
    <w:abstractNumId w:val="6"/>
  </w:num>
  <w:num w:numId="18">
    <w:abstractNumId w:val="2"/>
  </w:num>
  <w:num w:numId="19">
    <w:abstractNumId w:val="7"/>
  </w:num>
  <w:num w:numId="20">
    <w:abstractNumId w:val="22"/>
  </w:num>
  <w:num w:numId="21">
    <w:abstractNumId w:val="20"/>
  </w:num>
  <w:num w:numId="22">
    <w:abstractNumId w:val="1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5C9"/>
    <w:rsid w:val="00001ACF"/>
    <w:rsid w:val="000036FB"/>
    <w:rsid w:val="000039A4"/>
    <w:rsid w:val="0000696D"/>
    <w:rsid w:val="00007A93"/>
    <w:rsid w:val="00007AD6"/>
    <w:rsid w:val="00007C87"/>
    <w:rsid w:val="0001233E"/>
    <w:rsid w:val="00013EDC"/>
    <w:rsid w:val="000157B8"/>
    <w:rsid w:val="0001755C"/>
    <w:rsid w:val="000201A8"/>
    <w:rsid w:val="000216D5"/>
    <w:rsid w:val="000246E1"/>
    <w:rsid w:val="00026C46"/>
    <w:rsid w:val="000270D0"/>
    <w:rsid w:val="00030099"/>
    <w:rsid w:val="0003108A"/>
    <w:rsid w:val="000328AB"/>
    <w:rsid w:val="00033EAF"/>
    <w:rsid w:val="00037F04"/>
    <w:rsid w:val="000400E4"/>
    <w:rsid w:val="0004083E"/>
    <w:rsid w:val="000430F0"/>
    <w:rsid w:val="00045104"/>
    <w:rsid w:val="000471BC"/>
    <w:rsid w:val="00051776"/>
    <w:rsid w:val="0005361E"/>
    <w:rsid w:val="00055AB1"/>
    <w:rsid w:val="00057CB7"/>
    <w:rsid w:val="00060330"/>
    <w:rsid w:val="000625C1"/>
    <w:rsid w:val="000633D1"/>
    <w:rsid w:val="000646BB"/>
    <w:rsid w:val="000701F6"/>
    <w:rsid w:val="00073542"/>
    <w:rsid w:val="00075623"/>
    <w:rsid w:val="00076002"/>
    <w:rsid w:val="00082139"/>
    <w:rsid w:val="0008569D"/>
    <w:rsid w:val="000863BD"/>
    <w:rsid w:val="000913BE"/>
    <w:rsid w:val="00091B5D"/>
    <w:rsid w:val="0009353A"/>
    <w:rsid w:val="0009404C"/>
    <w:rsid w:val="000948F7"/>
    <w:rsid w:val="000951B0"/>
    <w:rsid w:val="00095920"/>
    <w:rsid w:val="00095996"/>
    <w:rsid w:val="000A0535"/>
    <w:rsid w:val="000A258F"/>
    <w:rsid w:val="000A5C12"/>
    <w:rsid w:val="000B116D"/>
    <w:rsid w:val="000B1DB6"/>
    <w:rsid w:val="000B3AB4"/>
    <w:rsid w:val="000C07A4"/>
    <w:rsid w:val="000C36D2"/>
    <w:rsid w:val="000C6C24"/>
    <w:rsid w:val="000C70EF"/>
    <w:rsid w:val="000D0C7A"/>
    <w:rsid w:val="000D7479"/>
    <w:rsid w:val="000D7763"/>
    <w:rsid w:val="000E1BD8"/>
    <w:rsid w:val="000E40E5"/>
    <w:rsid w:val="000E4118"/>
    <w:rsid w:val="000E49D7"/>
    <w:rsid w:val="000F07CD"/>
    <w:rsid w:val="000F2D92"/>
    <w:rsid w:val="000F3BD5"/>
    <w:rsid w:val="00100FF2"/>
    <w:rsid w:val="00104996"/>
    <w:rsid w:val="00104DE2"/>
    <w:rsid w:val="00106897"/>
    <w:rsid w:val="00107C46"/>
    <w:rsid w:val="00110168"/>
    <w:rsid w:val="00111775"/>
    <w:rsid w:val="00113D3F"/>
    <w:rsid w:val="00122789"/>
    <w:rsid w:val="00123DC4"/>
    <w:rsid w:val="00124467"/>
    <w:rsid w:val="0012456E"/>
    <w:rsid w:val="0012571F"/>
    <w:rsid w:val="0013184C"/>
    <w:rsid w:val="00135126"/>
    <w:rsid w:val="0013566E"/>
    <w:rsid w:val="00136413"/>
    <w:rsid w:val="001365D1"/>
    <w:rsid w:val="00137996"/>
    <w:rsid w:val="00140191"/>
    <w:rsid w:val="00141D6C"/>
    <w:rsid w:val="0014284B"/>
    <w:rsid w:val="001442BB"/>
    <w:rsid w:val="00146AEC"/>
    <w:rsid w:val="00146EA1"/>
    <w:rsid w:val="00147DF5"/>
    <w:rsid w:val="001607A1"/>
    <w:rsid w:val="0016339A"/>
    <w:rsid w:val="00164D26"/>
    <w:rsid w:val="001677ED"/>
    <w:rsid w:val="00167957"/>
    <w:rsid w:val="001773B7"/>
    <w:rsid w:val="001800B4"/>
    <w:rsid w:val="00182C6A"/>
    <w:rsid w:val="00183266"/>
    <w:rsid w:val="001838A6"/>
    <w:rsid w:val="00183D6F"/>
    <w:rsid w:val="00187132"/>
    <w:rsid w:val="001911BD"/>
    <w:rsid w:val="00194172"/>
    <w:rsid w:val="00196450"/>
    <w:rsid w:val="00197EE8"/>
    <w:rsid w:val="001A24D2"/>
    <w:rsid w:val="001A2C42"/>
    <w:rsid w:val="001B16A8"/>
    <w:rsid w:val="001B28F3"/>
    <w:rsid w:val="001B4228"/>
    <w:rsid w:val="001B47BD"/>
    <w:rsid w:val="001B501C"/>
    <w:rsid w:val="001B61C6"/>
    <w:rsid w:val="001C1028"/>
    <w:rsid w:val="001C3EB2"/>
    <w:rsid w:val="001D0CE6"/>
    <w:rsid w:val="001D375D"/>
    <w:rsid w:val="001D484F"/>
    <w:rsid w:val="001D7A87"/>
    <w:rsid w:val="001D7F58"/>
    <w:rsid w:val="001E07E0"/>
    <w:rsid w:val="001E16EF"/>
    <w:rsid w:val="001E1F5A"/>
    <w:rsid w:val="001E2370"/>
    <w:rsid w:val="001E3B52"/>
    <w:rsid w:val="001E4F02"/>
    <w:rsid w:val="001E5CA4"/>
    <w:rsid w:val="001F08E1"/>
    <w:rsid w:val="001F0A6C"/>
    <w:rsid w:val="001F35AF"/>
    <w:rsid w:val="001F46A1"/>
    <w:rsid w:val="001F55BB"/>
    <w:rsid w:val="001F6147"/>
    <w:rsid w:val="001F6854"/>
    <w:rsid w:val="001F7907"/>
    <w:rsid w:val="002000AB"/>
    <w:rsid w:val="00201096"/>
    <w:rsid w:val="002010F4"/>
    <w:rsid w:val="00201438"/>
    <w:rsid w:val="002018D6"/>
    <w:rsid w:val="00206D8E"/>
    <w:rsid w:val="00207C40"/>
    <w:rsid w:val="002107CF"/>
    <w:rsid w:val="00212E9E"/>
    <w:rsid w:val="00214000"/>
    <w:rsid w:val="00215001"/>
    <w:rsid w:val="0021663A"/>
    <w:rsid w:val="00216CB1"/>
    <w:rsid w:val="00222545"/>
    <w:rsid w:val="00226975"/>
    <w:rsid w:val="0022778D"/>
    <w:rsid w:val="00231C2A"/>
    <w:rsid w:val="00231E33"/>
    <w:rsid w:val="0023211B"/>
    <w:rsid w:val="002322A9"/>
    <w:rsid w:val="00234A5A"/>
    <w:rsid w:val="0023567B"/>
    <w:rsid w:val="00236DA2"/>
    <w:rsid w:val="00241203"/>
    <w:rsid w:val="00243D66"/>
    <w:rsid w:val="00246469"/>
    <w:rsid w:val="00247D61"/>
    <w:rsid w:val="00251FB5"/>
    <w:rsid w:val="002527D0"/>
    <w:rsid w:val="002536D3"/>
    <w:rsid w:val="00253817"/>
    <w:rsid w:val="0025639C"/>
    <w:rsid w:val="00256DE2"/>
    <w:rsid w:val="00256E7A"/>
    <w:rsid w:val="00261035"/>
    <w:rsid w:val="00262198"/>
    <w:rsid w:val="0026624C"/>
    <w:rsid w:val="00271DAF"/>
    <w:rsid w:val="00273291"/>
    <w:rsid w:val="002748C2"/>
    <w:rsid w:val="00280A44"/>
    <w:rsid w:val="00280D33"/>
    <w:rsid w:val="00282FDB"/>
    <w:rsid w:val="002841FC"/>
    <w:rsid w:val="00284FE4"/>
    <w:rsid w:val="00287910"/>
    <w:rsid w:val="00294453"/>
    <w:rsid w:val="00294813"/>
    <w:rsid w:val="00295D62"/>
    <w:rsid w:val="002963A3"/>
    <w:rsid w:val="002966E7"/>
    <w:rsid w:val="002A0D0E"/>
    <w:rsid w:val="002A5416"/>
    <w:rsid w:val="002A5E23"/>
    <w:rsid w:val="002A6BF5"/>
    <w:rsid w:val="002A6D17"/>
    <w:rsid w:val="002A7173"/>
    <w:rsid w:val="002A7F59"/>
    <w:rsid w:val="002B1032"/>
    <w:rsid w:val="002B6913"/>
    <w:rsid w:val="002B73FB"/>
    <w:rsid w:val="002C0F1B"/>
    <w:rsid w:val="002C27A6"/>
    <w:rsid w:val="002C3518"/>
    <w:rsid w:val="002C591C"/>
    <w:rsid w:val="002C6E64"/>
    <w:rsid w:val="002C6F91"/>
    <w:rsid w:val="002C7607"/>
    <w:rsid w:val="002D30D4"/>
    <w:rsid w:val="002D47DA"/>
    <w:rsid w:val="002D48AA"/>
    <w:rsid w:val="002D51C1"/>
    <w:rsid w:val="002D69CB"/>
    <w:rsid w:val="002E2AEA"/>
    <w:rsid w:val="002E3FE0"/>
    <w:rsid w:val="002E422B"/>
    <w:rsid w:val="002E4D2D"/>
    <w:rsid w:val="002E6070"/>
    <w:rsid w:val="002E72A5"/>
    <w:rsid w:val="002F25C9"/>
    <w:rsid w:val="002F2EBB"/>
    <w:rsid w:val="002F3FA3"/>
    <w:rsid w:val="002F40C1"/>
    <w:rsid w:val="002F4F01"/>
    <w:rsid w:val="002F64A5"/>
    <w:rsid w:val="003009DD"/>
    <w:rsid w:val="0030109A"/>
    <w:rsid w:val="003012EE"/>
    <w:rsid w:val="0030220A"/>
    <w:rsid w:val="00303764"/>
    <w:rsid w:val="00303FA5"/>
    <w:rsid w:val="0030434F"/>
    <w:rsid w:val="0030647F"/>
    <w:rsid w:val="00310549"/>
    <w:rsid w:val="0031189F"/>
    <w:rsid w:val="00312DF4"/>
    <w:rsid w:val="00316070"/>
    <w:rsid w:val="0031607D"/>
    <w:rsid w:val="0031661F"/>
    <w:rsid w:val="003251B5"/>
    <w:rsid w:val="003252F7"/>
    <w:rsid w:val="00325562"/>
    <w:rsid w:val="00326369"/>
    <w:rsid w:val="00332066"/>
    <w:rsid w:val="00332A4D"/>
    <w:rsid w:val="00333B22"/>
    <w:rsid w:val="00333BA7"/>
    <w:rsid w:val="0033648A"/>
    <w:rsid w:val="00336CFD"/>
    <w:rsid w:val="00340710"/>
    <w:rsid w:val="003412CD"/>
    <w:rsid w:val="0034294C"/>
    <w:rsid w:val="00344CF7"/>
    <w:rsid w:val="003467BD"/>
    <w:rsid w:val="00351044"/>
    <w:rsid w:val="003523C9"/>
    <w:rsid w:val="00355967"/>
    <w:rsid w:val="00357BB6"/>
    <w:rsid w:val="00360C47"/>
    <w:rsid w:val="003648FB"/>
    <w:rsid w:val="003702AF"/>
    <w:rsid w:val="00370CBF"/>
    <w:rsid w:val="0037241A"/>
    <w:rsid w:val="00373672"/>
    <w:rsid w:val="00377801"/>
    <w:rsid w:val="003800C5"/>
    <w:rsid w:val="00380B28"/>
    <w:rsid w:val="00380EB9"/>
    <w:rsid w:val="00381617"/>
    <w:rsid w:val="0038247F"/>
    <w:rsid w:val="00382ADE"/>
    <w:rsid w:val="00386130"/>
    <w:rsid w:val="00394C1A"/>
    <w:rsid w:val="00395892"/>
    <w:rsid w:val="00395F38"/>
    <w:rsid w:val="00397BB9"/>
    <w:rsid w:val="003A4F72"/>
    <w:rsid w:val="003A7AA5"/>
    <w:rsid w:val="003B14D9"/>
    <w:rsid w:val="003B1F0E"/>
    <w:rsid w:val="003B369C"/>
    <w:rsid w:val="003B3CD1"/>
    <w:rsid w:val="003B4594"/>
    <w:rsid w:val="003B77B7"/>
    <w:rsid w:val="003C0B96"/>
    <w:rsid w:val="003C4142"/>
    <w:rsid w:val="003C4B4F"/>
    <w:rsid w:val="003C545E"/>
    <w:rsid w:val="003C5472"/>
    <w:rsid w:val="003C6C72"/>
    <w:rsid w:val="003C6D58"/>
    <w:rsid w:val="003D13C6"/>
    <w:rsid w:val="003D59E6"/>
    <w:rsid w:val="003E21DA"/>
    <w:rsid w:val="003E315E"/>
    <w:rsid w:val="003E3E0C"/>
    <w:rsid w:val="003E41CC"/>
    <w:rsid w:val="003E48BA"/>
    <w:rsid w:val="003E4C81"/>
    <w:rsid w:val="003E69D2"/>
    <w:rsid w:val="003F3906"/>
    <w:rsid w:val="003F3BC8"/>
    <w:rsid w:val="003F448B"/>
    <w:rsid w:val="003F6A48"/>
    <w:rsid w:val="003F6FFA"/>
    <w:rsid w:val="00400286"/>
    <w:rsid w:val="00400754"/>
    <w:rsid w:val="00400982"/>
    <w:rsid w:val="00400E8D"/>
    <w:rsid w:val="00401042"/>
    <w:rsid w:val="004022BC"/>
    <w:rsid w:val="0040287B"/>
    <w:rsid w:val="00403459"/>
    <w:rsid w:val="004043A1"/>
    <w:rsid w:val="00407318"/>
    <w:rsid w:val="00412422"/>
    <w:rsid w:val="00413499"/>
    <w:rsid w:val="004138E3"/>
    <w:rsid w:val="004228AF"/>
    <w:rsid w:val="0042433A"/>
    <w:rsid w:val="00426FED"/>
    <w:rsid w:val="00430262"/>
    <w:rsid w:val="00431187"/>
    <w:rsid w:val="00431221"/>
    <w:rsid w:val="00431BA2"/>
    <w:rsid w:val="00433915"/>
    <w:rsid w:val="0043634A"/>
    <w:rsid w:val="00437964"/>
    <w:rsid w:val="00437A63"/>
    <w:rsid w:val="004426E0"/>
    <w:rsid w:val="00443ED8"/>
    <w:rsid w:val="00444E5B"/>
    <w:rsid w:val="004452E5"/>
    <w:rsid w:val="0045140C"/>
    <w:rsid w:val="00452CFF"/>
    <w:rsid w:val="004546A9"/>
    <w:rsid w:val="00455A59"/>
    <w:rsid w:val="0046095D"/>
    <w:rsid w:val="004642EE"/>
    <w:rsid w:val="00464B8D"/>
    <w:rsid w:val="004652F3"/>
    <w:rsid w:val="00466C0B"/>
    <w:rsid w:val="004719DA"/>
    <w:rsid w:val="004734B7"/>
    <w:rsid w:val="00474813"/>
    <w:rsid w:val="00476FD3"/>
    <w:rsid w:val="00481D5B"/>
    <w:rsid w:val="0048613E"/>
    <w:rsid w:val="00487837"/>
    <w:rsid w:val="004923E5"/>
    <w:rsid w:val="00492D37"/>
    <w:rsid w:val="0049791D"/>
    <w:rsid w:val="004A0448"/>
    <w:rsid w:val="004A2D60"/>
    <w:rsid w:val="004A2FD6"/>
    <w:rsid w:val="004B4135"/>
    <w:rsid w:val="004B586C"/>
    <w:rsid w:val="004C0EFF"/>
    <w:rsid w:val="004C2885"/>
    <w:rsid w:val="004C691A"/>
    <w:rsid w:val="004C77A7"/>
    <w:rsid w:val="004D0AEB"/>
    <w:rsid w:val="004D13F7"/>
    <w:rsid w:val="004D2854"/>
    <w:rsid w:val="004D47EF"/>
    <w:rsid w:val="004D5F81"/>
    <w:rsid w:val="004D7CD4"/>
    <w:rsid w:val="004E0025"/>
    <w:rsid w:val="004E0A0F"/>
    <w:rsid w:val="004E1F3C"/>
    <w:rsid w:val="004E279E"/>
    <w:rsid w:val="004E4BC7"/>
    <w:rsid w:val="004E6B73"/>
    <w:rsid w:val="004F24B9"/>
    <w:rsid w:val="004F4F3A"/>
    <w:rsid w:val="004F6867"/>
    <w:rsid w:val="004F6C18"/>
    <w:rsid w:val="004F6F99"/>
    <w:rsid w:val="004F706D"/>
    <w:rsid w:val="004F72E3"/>
    <w:rsid w:val="004F77E7"/>
    <w:rsid w:val="00500426"/>
    <w:rsid w:val="00500B6D"/>
    <w:rsid w:val="00502CA9"/>
    <w:rsid w:val="005058E3"/>
    <w:rsid w:val="005109E5"/>
    <w:rsid w:val="005129F0"/>
    <w:rsid w:val="00512A4B"/>
    <w:rsid w:val="00512AAD"/>
    <w:rsid w:val="005163A8"/>
    <w:rsid w:val="00524735"/>
    <w:rsid w:val="00525005"/>
    <w:rsid w:val="00525A60"/>
    <w:rsid w:val="005266F2"/>
    <w:rsid w:val="00531470"/>
    <w:rsid w:val="005346C1"/>
    <w:rsid w:val="00535939"/>
    <w:rsid w:val="00535F22"/>
    <w:rsid w:val="00536287"/>
    <w:rsid w:val="005402E3"/>
    <w:rsid w:val="005409D2"/>
    <w:rsid w:val="00551179"/>
    <w:rsid w:val="0055179F"/>
    <w:rsid w:val="00552728"/>
    <w:rsid w:val="00553A00"/>
    <w:rsid w:val="00553BB2"/>
    <w:rsid w:val="00555785"/>
    <w:rsid w:val="005608B8"/>
    <w:rsid w:val="00561C09"/>
    <w:rsid w:val="00566C81"/>
    <w:rsid w:val="00571344"/>
    <w:rsid w:val="0057292E"/>
    <w:rsid w:val="00572AF1"/>
    <w:rsid w:val="00574C3D"/>
    <w:rsid w:val="00575876"/>
    <w:rsid w:val="00576078"/>
    <w:rsid w:val="00576C2F"/>
    <w:rsid w:val="00587E85"/>
    <w:rsid w:val="00592B80"/>
    <w:rsid w:val="0059312C"/>
    <w:rsid w:val="00593676"/>
    <w:rsid w:val="00594D3F"/>
    <w:rsid w:val="005966E6"/>
    <w:rsid w:val="005A00F6"/>
    <w:rsid w:val="005A1C5D"/>
    <w:rsid w:val="005A3A7E"/>
    <w:rsid w:val="005A4220"/>
    <w:rsid w:val="005A4750"/>
    <w:rsid w:val="005A49C3"/>
    <w:rsid w:val="005A6220"/>
    <w:rsid w:val="005A688E"/>
    <w:rsid w:val="005A78CB"/>
    <w:rsid w:val="005B05FB"/>
    <w:rsid w:val="005B1409"/>
    <w:rsid w:val="005B27BE"/>
    <w:rsid w:val="005B2F25"/>
    <w:rsid w:val="005B6161"/>
    <w:rsid w:val="005C0B0C"/>
    <w:rsid w:val="005C179E"/>
    <w:rsid w:val="005C3D1A"/>
    <w:rsid w:val="005C45AE"/>
    <w:rsid w:val="005C582B"/>
    <w:rsid w:val="005C7F0F"/>
    <w:rsid w:val="005D08D4"/>
    <w:rsid w:val="005D4155"/>
    <w:rsid w:val="005D7027"/>
    <w:rsid w:val="005E171E"/>
    <w:rsid w:val="005E1E42"/>
    <w:rsid w:val="005E1F78"/>
    <w:rsid w:val="005E7428"/>
    <w:rsid w:val="005F0630"/>
    <w:rsid w:val="005F486D"/>
    <w:rsid w:val="005F5DFA"/>
    <w:rsid w:val="005F5F60"/>
    <w:rsid w:val="005F68F8"/>
    <w:rsid w:val="005F7792"/>
    <w:rsid w:val="005F7D59"/>
    <w:rsid w:val="006003FA"/>
    <w:rsid w:val="00603F31"/>
    <w:rsid w:val="0060564D"/>
    <w:rsid w:val="006056AB"/>
    <w:rsid w:val="00607B4B"/>
    <w:rsid w:val="006102C5"/>
    <w:rsid w:val="0061186D"/>
    <w:rsid w:val="00612412"/>
    <w:rsid w:val="006132D1"/>
    <w:rsid w:val="00616074"/>
    <w:rsid w:val="006171A5"/>
    <w:rsid w:val="00624229"/>
    <w:rsid w:val="006247F7"/>
    <w:rsid w:val="006264BF"/>
    <w:rsid w:val="00630997"/>
    <w:rsid w:val="00634DC3"/>
    <w:rsid w:val="00635DFE"/>
    <w:rsid w:val="006401C8"/>
    <w:rsid w:val="00642E68"/>
    <w:rsid w:val="00643408"/>
    <w:rsid w:val="006447F7"/>
    <w:rsid w:val="006506F8"/>
    <w:rsid w:val="006519DD"/>
    <w:rsid w:val="00651E0C"/>
    <w:rsid w:val="00652A9E"/>
    <w:rsid w:val="00652E04"/>
    <w:rsid w:val="00653896"/>
    <w:rsid w:val="00655496"/>
    <w:rsid w:val="0066051C"/>
    <w:rsid w:val="00663E26"/>
    <w:rsid w:val="0067002F"/>
    <w:rsid w:val="00672116"/>
    <w:rsid w:val="0067243A"/>
    <w:rsid w:val="0067344D"/>
    <w:rsid w:val="00674FEB"/>
    <w:rsid w:val="006763BE"/>
    <w:rsid w:val="00676B27"/>
    <w:rsid w:val="00677409"/>
    <w:rsid w:val="00680D50"/>
    <w:rsid w:val="00687C90"/>
    <w:rsid w:val="006911D2"/>
    <w:rsid w:val="00691684"/>
    <w:rsid w:val="00697811"/>
    <w:rsid w:val="006A0415"/>
    <w:rsid w:val="006A0BAC"/>
    <w:rsid w:val="006A1CDB"/>
    <w:rsid w:val="006A5761"/>
    <w:rsid w:val="006A5934"/>
    <w:rsid w:val="006A66DD"/>
    <w:rsid w:val="006A79B2"/>
    <w:rsid w:val="006B08FC"/>
    <w:rsid w:val="006B413E"/>
    <w:rsid w:val="006B4F29"/>
    <w:rsid w:val="006B5EE3"/>
    <w:rsid w:val="006B604E"/>
    <w:rsid w:val="006B60F4"/>
    <w:rsid w:val="006B7375"/>
    <w:rsid w:val="006C0647"/>
    <w:rsid w:val="006C1B29"/>
    <w:rsid w:val="006C37F5"/>
    <w:rsid w:val="006C381E"/>
    <w:rsid w:val="006C5BE1"/>
    <w:rsid w:val="006D05D1"/>
    <w:rsid w:val="006D161E"/>
    <w:rsid w:val="006D1F18"/>
    <w:rsid w:val="006D4665"/>
    <w:rsid w:val="006D6C87"/>
    <w:rsid w:val="006D7202"/>
    <w:rsid w:val="006E4062"/>
    <w:rsid w:val="006E4D86"/>
    <w:rsid w:val="006E62F3"/>
    <w:rsid w:val="006E6A71"/>
    <w:rsid w:val="006E74B0"/>
    <w:rsid w:val="006E75EB"/>
    <w:rsid w:val="006F0037"/>
    <w:rsid w:val="006F113D"/>
    <w:rsid w:val="006F28C7"/>
    <w:rsid w:val="006F4192"/>
    <w:rsid w:val="006F47E4"/>
    <w:rsid w:val="006F49F3"/>
    <w:rsid w:val="006F529F"/>
    <w:rsid w:val="006F713B"/>
    <w:rsid w:val="0070090F"/>
    <w:rsid w:val="00703953"/>
    <w:rsid w:val="00704069"/>
    <w:rsid w:val="00705BE5"/>
    <w:rsid w:val="00705FA9"/>
    <w:rsid w:val="0071050A"/>
    <w:rsid w:val="0071052D"/>
    <w:rsid w:val="00710F9B"/>
    <w:rsid w:val="00713243"/>
    <w:rsid w:val="0071449E"/>
    <w:rsid w:val="00716C72"/>
    <w:rsid w:val="007224FD"/>
    <w:rsid w:val="00723CA1"/>
    <w:rsid w:val="007247A5"/>
    <w:rsid w:val="00725853"/>
    <w:rsid w:val="0072767B"/>
    <w:rsid w:val="00730357"/>
    <w:rsid w:val="00730995"/>
    <w:rsid w:val="00730A77"/>
    <w:rsid w:val="00730C9B"/>
    <w:rsid w:val="00731B7C"/>
    <w:rsid w:val="00731C6B"/>
    <w:rsid w:val="007326BC"/>
    <w:rsid w:val="007369D3"/>
    <w:rsid w:val="0074232A"/>
    <w:rsid w:val="007424C3"/>
    <w:rsid w:val="00743989"/>
    <w:rsid w:val="00744CD7"/>
    <w:rsid w:val="0074593B"/>
    <w:rsid w:val="00746074"/>
    <w:rsid w:val="0074704A"/>
    <w:rsid w:val="007479E9"/>
    <w:rsid w:val="00756C5F"/>
    <w:rsid w:val="0075759B"/>
    <w:rsid w:val="007618B0"/>
    <w:rsid w:val="00764EB1"/>
    <w:rsid w:val="0076651C"/>
    <w:rsid w:val="00766DB2"/>
    <w:rsid w:val="00770703"/>
    <w:rsid w:val="00771598"/>
    <w:rsid w:val="00772739"/>
    <w:rsid w:val="00775804"/>
    <w:rsid w:val="0077790A"/>
    <w:rsid w:val="0078155B"/>
    <w:rsid w:val="00781DFE"/>
    <w:rsid w:val="00782832"/>
    <w:rsid w:val="007848BE"/>
    <w:rsid w:val="00792454"/>
    <w:rsid w:val="00795271"/>
    <w:rsid w:val="007959FF"/>
    <w:rsid w:val="0079763F"/>
    <w:rsid w:val="007A1D7D"/>
    <w:rsid w:val="007A3687"/>
    <w:rsid w:val="007A5C70"/>
    <w:rsid w:val="007B05AE"/>
    <w:rsid w:val="007B1738"/>
    <w:rsid w:val="007B1767"/>
    <w:rsid w:val="007B295D"/>
    <w:rsid w:val="007B6FF1"/>
    <w:rsid w:val="007B71A2"/>
    <w:rsid w:val="007C2A6C"/>
    <w:rsid w:val="007C41A3"/>
    <w:rsid w:val="007C7D7F"/>
    <w:rsid w:val="007D106A"/>
    <w:rsid w:val="007D4E11"/>
    <w:rsid w:val="007D5030"/>
    <w:rsid w:val="007D6468"/>
    <w:rsid w:val="007D68DA"/>
    <w:rsid w:val="007D7736"/>
    <w:rsid w:val="007E0F26"/>
    <w:rsid w:val="007E1227"/>
    <w:rsid w:val="007F20A3"/>
    <w:rsid w:val="007F2737"/>
    <w:rsid w:val="007F2971"/>
    <w:rsid w:val="007F4DD0"/>
    <w:rsid w:val="007F6A6A"/>
    <w:rsid w:val="00803724"/>
    <w:rsid w:val="00803B55"/>
    <w:rsid w:val="00803DA0"/>
    <w:rsid w:val="008060B8"/>
    <w:rsid w:val="00813212"/>
    <w:rsid w:val="008167DA"/>
    <w:rsid w:val="00822A3B"/>
    <w:rsid w:val="008230F6"/>
    <w:rsid w:val="00823724"/>
    <w:rsid w:val="00823DFC"/>
    <w:rsid w:val="00826578"/>
    <w:rsid w:val="00840F00"/>
    <w:rsid w:val="00841620"/>
    <w:rsid w:val="00845DF8"/>
    <w:rsid w:val="0084733D"/>
    <w:rsid w:val="0084748B"/>
    <w:rsid w:val="008475C9"/>
    <w:rsid w:val="008533D1"/>
    <w:rsid w:val="00857376"/>
    <w:rsid w:val="00860046"/>
    <w:rsid w:val="00860418"/>
    <w:rsid w:val="008618F3"/>
    <w:rsid w:val="00861953"/>
    <w:rsid w:val="00864AD2"/>
    <w:rsid w:val="008652E4"/>
    <w:rsid w:val="00866CDF"/>
    <w:rsid w:val="00867633"/>
    <w:rsid w:val="00867ECD"/>
    <w:rsid w:val="00870A38"/>
    <w:rsid w:val="00871874"/>
    <w:rsid w:val="00871BC6"/>
    <w:rsid w:val="00876104"/>
    <w:rsid w:val="00876484"/>
    <w:rsid w:val="008767F1"/>
    <w:rsid w:val="00876DF3"/>
    <w:rsid w:val="0087743D"/>
    <w:rsid w:val="00890D75"/>
    <w:rsid w:val="00894117"/>
    <w:rsid w:val="00896F02"/>
    <w:rsid w:val="00897518"/>
    <w:rsid w:val="008A336F"/>
    <w:rsid w:val="008A3A85"/>
    <w:rsid w:val="008A4C2C"/>
    <w:rsid w:val="008A64A2"/>
    <w:rsid w:val="008A677F"/>
    <w:rsid w:val="008B04B5"/>
    <w:rsid w:val="008B09F0"/>
    <w:rsid w:val="008B37D9"/>
    <w:rsid w:val="008B5750"/>
    <w:rsid w:val="008C0831"/>
    <w:rsid w:val="008C1352"/>
    <w:rsid w:val="008C2E26"/>
    <w:rsid w:val="008C646E"/>
    <w:rsid w:val="008D107F"/>
    <w:rsid w:val="008D31B4"/>
    <w:rsid w:val="008D6110"/>
    <w:rsid w:val="008E099A"/>
    <w:rsid w:val="008E0F93"/>
    <w:rsid w:val="008E5094"/>
    <w:rsid w:val="008E71EB"/>
    <w:rsid w:val="008E7F8C"/>
    <w:rsid w:val="008F20C6"/>
    <w:rsid w:val="008F2252"/>
    <w:rsid w:val="008F508D"/>
    <w:rsid w:val="008F75A7"/>
    <w:rsid w:val="00901CEE"/>
    <w:rsid w:val="0090478A"/>
    <w:rsid w:val="00904EE5"/>
    <w:rsid w:val="00907778"/>
    <w:rsid w:val="009131C6"/>
    <w:rsid w:val="009167BF"/>
    <w:rsid w:val="0092126E"/>
    <w:rsid w:val="009212A6"/>
    <w:rsid w:val="00921BBF"/>
    <w:rsid w:val="009231A7"/>
    <w:rsid w:val="00924A36"/>
    <w:rsid w:val="00925181"/>
    <w:rsid w:val="0092752A"/>
    <w:rsid w:val="00931F5A"/>
    <w:rsid w:val="00932E11"/>
    <w:rsid w:val="00933B43"/>
    <w:rsid w:val="00934302"/>
    <w:rsid w:val="00937A1C"/>
    <w:rsid w:val="00940715"/>
    <w:rsid w:val="00941671"/>
    <w:rsid w:val="00943F8C"/>
    <w:rsid w:val="00944B14"/>
    <w:rsid w:val="00946AF4"/>
    <w:rsid w:val="00950B84"/>
    <w:rsid w:val="00952067"/>
    <w:rsid w:val="00953DA9"/>
    <w:rsid w:val="009625B6"/>
    <w:rsid w:val="009646C2"/>
    <w:rsid w:val="00964A97"/>
    <w:rsid w:val="00966262"/>
    <w:rsid w:val="00970BA3"/>
    <w:rsid w:val="00971B4E"/>
    <w:rsid w:val="00973949"/>
    <w:rsid w:val="0098378E"/>
    <w:rsid w:val="009840FA"/>
    <w:rsid w:val="009846EE"/>
    <w:rsid w:val="00985EB8"/>
    <w:rsid w:val="00990AD0"/>
    <w:rsid w:val="009913CC"/>
    <w:rsid w:val="00991EBA"/>
    <w:rsid w:val="00993B92"/>
    <w:rsid w:val="00996600"/>
    <w:rsid w:val="009A0439"/>
    <w:rsid w:val="009A3E9B"/>
    <w:rsid w:val="009A5D5D"/>
    <w:rsid w:val="009A6AC0"/>
    <w:rsid w:val="009B179F"/>
    <w:rsid w:val="009B1B66"/>
    <w:rsid w:val="009B2DE3"/>
    <w:rsid w:val="009C0E2C"/>
    <w:rsid w:val="009C1ED4"/>
    <w:rsid w:val="009C504B"/>
    <w:rsid w:val="009C5640"/>
    <w:rsid w:val="009C5C7A"/>
    <w:rsid w:val="009C6AA7"/>
    <w:rsid w:val="009D03C8"/>
    <w:rsid w:val="009D08F3"/>
    <w:rsid w:val="009D41FF"/>
    <w:rsid w:val="009D5993"/>
    <w:rsid w:val="009D6C9D"/>
    <w:rsid w:val="009D6E81"/>
    <w:rsid w:val="009E001E"/>
    <w:rsid w:val="009E1531"/>
    <w:rsid w:val="009E1ED4"/>
    <w:rsid w:val="009E2094"/>
    <w:rsid w:val="009E2726"/>
    <w:rsid w:val="009E434F"/>
    <w:rsid w:val="009E7C2B"/>
    <w:rsid w:val="009F305E"/>
    <w:rsid w:val="009F536B"/>
    <w:rsid w:val="009F6B3B"/>
    <w:rsid w:val="00A04B59"/>
    <w:rsid w:val="00A0653E"/>
    <w:rsid w:val="00A07982"/>
    <w:rsid w:val="00A14157"/>
    <w:rsid w:val="00A16788"/>
    <w:rsid w:val="00A1762F"/>
    <w:rsid w:val="00A17685"/>
    <w:rsid w:val="00A17CD2"/>
    <w:rsid w:val="00A21251"/>
    <w:rsid w:val="00A21BF9"/>
    <w:rsid w:val="00A22B11"/>
    <w:rsid w:val="00A327AD"/>
    <w:rsid w:val="00A32FED"/>
    <w:rsid w:val="00A34556"/>
    <w:rsid w:val="00A35AA0"/>
    <w:rsid w:val="00A364B7"/>
    <w:rsid w:val="00A431FC"/>
    <w:rsid w:val="00A4380E"/>
    <w:rsid w:val="00A441A7"/>
    <w:rsid w:val="00A45228"/>
    <w:rsid w:val="00A45436"/>
    <w:rsid w:val="00A456FE"/>
    <w:rsid w:val="00A505F2"/>
    <w:rsid w:val="00A53677"/>
    <w:rsid w:val="00A64110"/>
    <w:rsid w:val="00A64A64"/>
    <w:rsid w:val="00A710F1"/>
    <w:rsid w:val="00A71980"/>
    <w:rsid w:val="00A71A03"/>
    <w:rsid w:val="00A72B2E"/>
    <w:rsid w:val="00A75110"/>
    <w:rsid w:val="00A75569"/>
    <w:rsid w:val="00A7572D"/>
    <w:rsid w:val="00A774F9"/>
    <w:rsid w:val="00A9073B"/>
    <w:rsid w:val="00A90D21"/>
    <w:rsid w:val="00A92E2C"/>
    <w:rsid w:val="00A94319"/>
    <w:rsid w:val="00A95CF8"/>
    <w:rsid w:val="00AA03EA"/>
    <w:rsid w:val="00AA1224"/>
    <w:rsid w:val="00AC18BD"/>
    <w:rsid w:val="00AC457F"/>
    <w:rsid w:val="00AC5C0B"/>
    <w:rsid w:val="00AC665F"/>
    <w:rsid w:val="00AC66EE"/>
    <w:rsid w:val="00AC69C7"/>
    <w:rsid w:val="00AC762A"/>
    <w:rsid w:val="00AC7D49"/>
    <w:rsid w:val="00AD05FD"/>
    <w:rsid w:val="00AD1D40"/>
    <w:rsid w:val="00AD2D22"/>
    <w:rsid w:val="00AE00A9"/>
    <w:rsid w:val="00AE1685"/>
    <w:rsid w:val="00AE52D2"/>
    <w:rsid w:val="00AE586A"/>
    <w:rsid w:val="00AF1692"/>
    <w:rsid w:val="00AF4106"/>
    <w:rsid w:val="00B02112"/>
    <w:rsid w:val="00B0251C"/>
    <w:rsid w:val="00B02760"/>
    <w:rsid w:val="00B03DB6"/>
    <w:rsid w:val="00B04F0C"/>
    <w:rsid w:val="00B0596B"/>
    <w:rsid w:val="00B06770"/>
    <w:rsid w:val="00B11DDF"/>
    <w:rsid w:val="00B131CD"/>
    <w:rsid w:val="00B134D3"/>
    <w:rsid w:val="00B140A8"/>
    <w:rsid w:val="00B227C0"/>
    <w:rsid w:val="00B22DC6"/>
    <w:rsid w:val="00B2334C"/>
    <w:rsid w:val="00B24CC3"/>
    <w:rsid w:val="00B25069"/>
    <w:rsid w:val="00B26798"/>
    <w:rsid w:val="00B26DE0"/>
    <w:rsid w:val="00B314D2"/>
    <w:rsid w:val="00B33005"/>
    <w:rsid w:val="00B3326B"/>
    <w:rsid w:val="00B33C0D"/>
    <w:rsid w:val="00B3468E"/>
    <w:rsid w:val="00B42214"/>
    <w:rsid w:val="00B42684"/>
    <w:rsid w:val="00B465EE"/>
    <w:rsid w:val="00B47EBB"/>
    <w:rsid w:val="00B507DA"/>
    <w:rsid w:val="00B52656"/>
    <w:rsid w:val="00B606C2"/>
    <w:rsid w:val="00B606EC"/>
    <w:rsid w:val="00B61441"/>
    <w:rsid w:val="00B63428"/>
    <w:rsid w:val="00B6455D"/>
    <w:rsid w:val="00B64E88"/>
    <w:rsid w:val="00B66845"/>
    <w:rsid w:val="00B668AE"/>
    <w:rsid w:val="00B67878"/>
    <w:rsid w:val="00B70D9B"/>
    <w:rsid w:val="00B70F34"/>
    <w:rsid w:val="00B7239B"/>
    <w:rsid w:val="00B72EC2"/>
    <w:rsid w:val="00B80C52"/>
    <w:rsid w:val="00B900CE"/>
    <w:rsid w:val="00B93010"/>
    <w:rsid w:val="00B9374A"/>
    <w:rsid w:val="00B93B85"/>
    <w:rsid w:val="00BA648D"/>
    <w:rsid w:val="00BA6D8D"/>
    <w:rsid w:val="00BA7D8F"/>
    <w:rsid w:val="00BB0C07"/>
    <w:rsid w:val="00BB322F"/>
    <w:rsid w:val="00BB3EDB"/>
    <w:rsid w:val="00BB404F"/>
    <w:rsid w:val="00BB45F2"/>
    <w:rsid w:val="00BB53AC"/>
    <w:rsid w:val="00BB6F47"/>
    <w:rsid w:val="00BB6F59"/>
    <w:rsid w:val="00BC03D7"/>
    <w:rsid w:val="00BC3925"/>
    <w:rsid w:val="00BD15F9"/>
    <w:rsid w:val="00BD2EC9"/>
    <w:rsid w:val="00BD3159"/>
    <w:rsid w:val="00BD42BB"/>
    <w:rsid w:val="00BD6CB4"/>
    <w:rsid w:val="00BD727D"/>
    <w:rsid w:val="00BD7C4A"/>
    <w:rsid w:val="00BE02F9"/>
    <w:rsid w:val="00BE3C64"/>
    <w:rsid w:val="00BE4B51"/>
    <w:rsid w:val="00BF1268"/>
    <w:rsid w:val="00BF29DB"/>
    <w:rsid w:val="00C00CCE"/>
    <w:rsid w:val="00C01C5A"/>
    <w:rsid w:val="00C030C8"/>
    <w:rsid w:val="00C05B15"/>
    <w:rsid w:val="00C06B6C"/>
    <w:rsid w:val="00C06FC9"/>
    <w:rsid w:val="00C07A4D"/>
    <w:rsid w:val="00C12E8F"/>
    <w:rsid w:val="00C1387A"/>
    <w:rsid w:val="00C13A96"/>
    <w:rsid w:val="00C1782C"/>
    <w:rsid w:val="00C201E3"/>
    <w:rsid w:val="00C2488E"/>
    <w:rsid w:val="00C25356"/>
    <w:rsid w:val="00C27E1C"/>
    <w:rsid w:val="00C30003"/>
    <w:rsid w:val="00C43586"/>
    <w:rsid w:val="00C43DC5"/>
    <w:rsid w:val="00C45584"/>
    <w:rsid w:val="00C4611B"/>
    <w:rsid w:val="00C46652"/>
    <w:rsid w:val="00C55F16"/>
    <w:rsid w:val="00C57A99"/>
    <w:rsid w:val="00C60A18"/>
    <w:rsid w:val="00C63B5E"/>
    <w:rsid w:val="00C65FA6"/>
    <w:rsid w:val="00C71BB8"/>
    <w:rsid w:val="00C748D9"/>
    <w:rsid w:val="00C76A97"/>
    <w:rsid w:val="00C84A64"/>
    <w:rsid w:val="00C862B2"/>
    <w:rsid w:val="00C876B6"/>
    <w:rsid w:val="00C87CB0"/>
    <w:rsid w:val="00C90E01"/>
    <w:rsid w:val="00C920BB"/>
    <w:rsid w:val="00C93166"/>
    <w:rsid w:val="00C93BDA"/>
    <w:rsid w:val="00C9442F"/>
    <w:rsid w:val="00C958AB"/>
    <w:rsid w:val="00CA3A73"/>
    <w:rsid w:val="00CA3AB1"/>
    <w:rsid w:val="00CA474A"/>
    <w:rsid w:val="00CA478A"/>
    <w:rsid w:val="00CA5D8F"/>
    <w:rsid w:val="00CA5F1E"/>
    <w:rsid w:val="00CA704E"/>
    <w:rsid w:val="00CA7095"/>
    <w:rsid w:val="00CB7FE1"/>
    <w:rsid w:val="00CC0C0C"/>
    <w:rsid w:val="00CC126A"/>
    <w:rsid w:val="00CC481A"/>
    <w:rsid w:val="00CC76B0"/>
    <w:rsid w:val="00CD4FC4"/>
    <w:rsid w:val="00CD5C2A"/>
    <w:rsid w:val="00CD7DF7"/>
    <w:rsid w:val="00CE126A"/>
    <w:rsid w:val="00CE1AE8"/>
    <w:rsid w:val="00CE1F54"/>
    <w:rsid w:val="00CE22FB"/>
    <w:rsid w:val="00CE5177"/>
    <w:rsid w:val="00CE5718"/>
    <w:rsid w:val="00CF3341"/>
    <w:rsid w:val="00D00298"/>
    <w:rsid w:val="00D017AB"/>
    <w:rsid w:val="00D03F55"/>
    <w:rsid w:val="00D04564"/>
    <w:rsid w:val="00D060A1"/>
    <w:rsid w:val="00D06AAE"/>
    <w:rsid w:val="00D07435"/>
    <w:rsid w:val="00D124C6"/>
    <w:rsid w:val="00D15FA1"/>
    <w:rsid w:val="00D177E1"/>
    <w:rsid w:val="00D20289"/>
    <w:rsid w:val="00D21048"/>
    <w:rsid w:val="00D24DC3"/>
    <w:rsid w:val="00D25DBF"/>
    <w:rsid w:val="00D25E01"/>
    <w:rsid w:val="00D2725A"/>
    <w:rsid w:val="00D323D9"/>
    <w:rsid w:val="00D3269C"/>
    <w:rsid w:val="00D32F0E"/>
    <w:rsid w:val="00D34DDB"/>
    <w:rsid w:val="00D375ED"/>
    <w:rsid w:val="00D376FC"/>
    <w:rsid w:val="00D40157"/>
    <w:rsid w:val="00D41635"/>
    <w:rsid w:val="00D423D2"/>
    <w:rsid w:val="00D50D29"/>
    <w:rsid w:val="00D51114"/>
    <w:rsid w:val="00D5114B"/>
    <w:rsid w:val="00D5176F"/>
    <w:rsid w:val="00D575D7"/>
    <w:rsid w:val="00D602C9"/>
    <w:rsid w:val="00D6034E"/>
    <w:rsid w:val="00D619F6"/>
    <w:rsid w:val="00D6325A"/>
    <w:rsid w:val="00D63614"/>
    <w:rsid w:val="00D637B1"/>
    <w:rsid w:val="00D6458C"/>
    <w:rsid w:val="00D65EFB"/>
    <w:rsid w:val="00D738EF"/>
    <w:rsid w:val="00D833AC"/>
    <w:rsid w:val="00D8553E"/>
    <w:rsid w:val="00D90E0C"/>
    <w:rsid w:val="00D91B51"/>
    <w:rsid w:val="00DA1BD4"/>
    <w:rsid w:val="00DA2740"/>
    <w:rsid w:val="00DA2B25"/>
    <w:rsid w:val="00DA47A5"/>
    <w:rsid w:val="00DA4BCC"/>
    <w:rsid w:val="00DA4FAB"/>
    <w:rsid w:val="00DB02DE"/>
    <w:rsid w:val="00DB1E0C"/>
    <w:rsid w:val="00DB4749"/>
    <w:rsid w:val="00DB6174"/>
    <w:rsid w:val="00DB75DD"/>
    <w:rsid w:val="00DB7AE9"/>
    <w:rsid w:val="00DC07A8"/>
    <w:rsid w:val="00DC69B7"/>
    <w:rsid w:val="00DC6E37"/>
    <w:rsid w:val="00DD0DC5"/>
    <w:rsid w:val="00DD1288"/>
    <w:rsid w:val="00DD1622"/>
    <w:rsid w:val="00DD5654"/>
    <w:rsid w:val="00DE0927"/>
    <w:rsid w:val="00DE13EC"/>
    <w:rsid w:val="00DE1523"/>
    <w:rsid w:val="00DE1C35"/>
    <w:rsid w:val="00DE2552"/>
    <w:rsid w:val="00DE31C6"/>
    <w:rsid w:val="00DE641F"/>
    <w:rsid w:val="00DE75A4"/>
    <w:rsid w:val="00DF2762"/>
    <w:rsid w:val="00DF5607"/>
    <w:rsid w:val="00DF7DDF"/>
    <w:rsid w:val="00E01BF3"/>
    <w:rsid w:val="00E041C9"/>
    <w:rsid w:val="00E064B3"/>
    <w:rsid w:val="00E0683C"/>
    <w:rsid w:val="00E06C54"/>
    <w:rsid w:val="00E1117E"/>
    <w:rsid w:val="00E11EB2"/>
    <w:rsid w:val="00E1312D"/>
    <w:rsid w:val="00E13699"/>
    <w:rsid w:val="00E138FC"/>
    <w:rsid w:val="00E16176"/>
    <w:rsid w:val="00E173A8"/>
    <w:rsid w:val="00E21D44"/>
    <w:rsid w:val="00E25C48"/>
    <w:rsid w:val="00E26B1C"/>
    <w:rsid w:val="00E274EB"/>
    <w:rsid w:val="00E3195C"/>
    <w:rsid w:val="00E32B70"/>
    <w:rsid w:val="00E34DFE"/>
    <w:rsid w:val="00E3517F"/>
    <w:rsid w:val="00E357A1"/>
    <w:rsid w:val="00E402D8"/>
    <w:rsid w:val="00E4503C"/>
    <w:rsid w:val="00E463FE"/>
    <w:rsid w:val="00E46496"/>
    <w:rsid w:val="00E52874"/>
    <w:rsid w:val="00E52D0A"/>
    <w:rsid w:val="00E54AB2"/>
    <w:rsid w:val="00E55A3D"/>
    <w:rsid w:val="00E61865"/>
    <w:rsid w:val="00E64A47"/>
    <w:rsid w:val="00E6729C"/>
    <w:rsid w:val="00E72000"/>
    <w:rsid w:val="00E75ECE"/>
    <w:rsid w:val="00E76F9D"/>
    <w:rsid w:val="00E80454"/>
    <w:rsid w:val="00E815B7"/>
    <w:rsid w:val="00E83221"/>
    <w:rsid w:val="00E84999"/>
    <w:rsid w:val="00E85640"/>
    <w:rsid w:val="00E86377"/>
    <w:rsid w:val="00E8698F"/>
    <w:rsid w:val="00E904B7"/>
    <w:rsid w:val="00E90F82"/>
    <w:rsid w:val="00E95899"/>
    <w:rsid w:val="00EA2934"/>
    <w:rsid w:val="00EA4B5F"/>
    <w:rsid w:val="00EA5D92"/>
    <w:rsid w:val="00EB1BFA"/>
    <w:rsid w:val="00EB259E"/>
    <w:rsid w:val="00EB4391"/>
    <w:rsid w:val="00EB49AF"/>
    <w:rsid w:val="00EB6DF5"/>
    <w:rsid w:val="00EB6FB8"/>
    <w:rsid w:val="00EB7A35"/>
    <w:rsid w:val="00EB7CE3"/>
    <w:rsid w:val="00EC0C49"/>
    <w:rsid w:val="00EC315C"/>
    <w:rsid w:val="00EC4716"/>
    <w:rsid w:val="00EC514E"/>
    <w:rsid w:val="00EC5C09"/>
    <w:rsid w:val="00ED41DA"/>
    <w:rsid w:val="00ED49C7"/>
    <w:rsid w:val="00ED70F1"/>
    <w:rsid w:val="00EE1A66"/>
    <w:rsid w:val="00EE2306"/>
    <w:rsid w:val="00EE3376"/>
    <w:rsid w:val="00EE3FB0"/>
    <w:rsid w:val="00EF0AEE"/>
    <w:rsid w:val="00EF4A99"/>
    <w:rsid w:val="00EF4ACE"/>
    <w:rsid w:val="00EF5876"/>
    <w:rsid w:val="00EF5DFF"/>
    <w:rsid w:val="00EF7797"/>
    <w:rsid w:val="00EF7853"/>
    <w:rsid w:val="00F007C4"/>
    <w:rsid w:val="00F021EA"/>
    <w:rsid w:val="00F029DC"/>
    <w:rsid w:val="00F04BFB"/>
    <w:rsid w:val="00F06A2C"/>
    <w:rsid w:val="00F101BE"/>
    <w:rsid w:val="00F10821"/>
    <w:rsid w:val="00F13168"/>
    <w:rsid w:val="00F145C0"/>
    <w:rsid w:val="00F1496A"/>
    <w:rsid w:val="00F155BE"/>
    <w:rsid w:val="00F2425F"/>
    <w:rsid w:val="00F24F65"/>
    <w:rsid w:val="00F252AE"/>
    <w:rsid w:val="00F2543F"/>
    <w:rsid w:val="00F25BB4"/>
    <w:rsid w:val="00F26A34"/>
    <w:rsid w:val="00F26ADE"/>
    <w:rsid w:val="00F316CE"/>
    <w:rsid w:val="00F34CDF"/>
    <w:rsid w:val="00F350C9"/>
    <w:rsid w:val="00F4270F"/>
    <w:rsid w:val="00F431E5"/>
    <w:rsid w:val="00F44C23"/>
    <w:rsid w:val="00F44D1F"/>
    <w:rsid w:val="00F47258"/>
    <w:rsid w:val="00F552A2"/>
    <w:rsid w:val="00F611B3"/>
    <w:rsid w:val="00F63718"/>
    <w:rsid w:val="00F700A0"/>
    <w:rsid w:val="00F71496"/>
    <w:rsid w:val="00F74BFE"/>
    <w:rsid w:val="00F75114"/>
    <w:rsid w:val="00F75301"/>
    <w:rsid w:val="00F75316"/>
    <w:rsid w:val="00F765A3"/>
    <w:rsid w:val="00F77029"/>
    <w:rsid w:val="00F8012A"/>
    <w:rsid w:val="00F809E6"/>
    <w:rsid w:val="00F83860"/>
    <w:rsid w:val="00F84BE6"/>
    <w:rsid w:val="00F86E10"/>
    <w:rsid w:val="00F870AF"/>
    <w:rsid w:val="00F907CC"/>
    <w:rsid w:val="00F90849"/>
    <w:rsid w:val="00F91039"/>
    <w:rsid w:val="00F94F39"/>
    <w:rsid w:val="00F96807"/>
    <w:rsid w:val="00F97E53"/>
    <w:rsid w:val="00FA0725"/>
    <w:rsid w:val="00FA337F"/>
    <w:rsid w:val="00FA4E46"/>
    <w:rsid w:val="00FA58EC"/>
    <w:rsid w:val="00FA5976"/>
    <w:rsid w:val="00FA634E"/>
    <w:rsid w:val="00FA6D3D"/>
    <w:rsid w:val="00FB2765"/>
    <w:rsid w:val="00FB2BB8"/>
    <w:rsid w:val="00FB2F57"/>
    <w:rsid w:val="00FB6ED9"/>
    <w:rsid w:val="00FC0708"/>
    <w:rsid w:val="00FC0FCD"/>
    <w:rsid w:val="00FC1D13"/>
    <w:rsid w:val="00FC1E64"/>
    <w:rsid w:val="00FC2585"/>
    <w:rsid w:val="00FC4B71"/>
    <w:rsid w:val="00FC5745"/>
    <w:rsid w:val="00FC64F4"/>
    <w:rsid w:val="00FC7822"/>
    <w:rsid w:val="00FC7A9B"/>
    <w:rsid w:val="00FD14FC"/>
    <w:rsid w:val="00FD18E6"/>
    <w:rsid w:val="00FD27D1"/>
    <w:rsid w:val="00FD488F"/>
    <w:rsid w:val="00FD54C1"/>
    <w:rsid w:val="00FD6426"/>
    <w:rsid w:val="00FD6FF4"/>
    <w:rsid w:val="00FE4822"/>
    <w:rsid w:val="00FE64A9"/>
    <w:rsid w:val="00FF168B"/>
    <w:rsid w:val="00FF174A"/>
    <w:rsid w:val="00FF3D6B"/>
    <w:rsid w:val="00FF64F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11A11F"/>
  <w15:docId w15:val="{FF198B13-012B-4AB2-A427-4F425FCD3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73949"/>
    <w:pPr>
      <w:keepNext/>
      <w:numPr>
        <w:numId w:val="1"/>
      </w:numPr>
      <w:spacing w:before="240" w:after="60"/>
      <w:outlineLvl w:val="0"/>
    </w:pPr>
    <w:rPr>
      <w:rFonts w:asciiTheme="majorHAnsi" w:eastAsiaTheme="majorEastAsia" w:hAnsiTheme="majorHAnsi" w:cstheme="majorBidi"/>
      <w:b/>
      <w:bCs/>
      <w:kern w:val="32"/>
      <w:sz w:val="32"/>
      <w:szCs w:val="32"/>
      <w:lang w:val="en-US"/>
    </w:rPr>
  </w:style>
  <w:style w:type="paragraph" w:styleId="Ttulo2">
    <w:name w:val="heading 2"/>
    <w:basedOn w:val="Normal"/>
    <w:next w:val="Normal"/>
    <w:link w:val="Ttulo2Car"/>
    <w:uiPriority w:val="9"/>
    <w:semiHidden/>
    <w:unhideWhenUsed/>
    <w:qFormat/>
    <w:rsid w:val="00973949"/>
    <w:pPr>
      <w:keepNext/>
      <w:numPr>
        <w:ilvl w:val="1"/>
        <w:numId w:val="1"/>
      </w:numPr>
      <w:spacing w:before="240" w:after="60"/>
      <w:outlineLvl w:val="1"/>
    </w:pPr>
    <w:rPr>
      <w:rFonts w:asciiTheme="majorHAnsi" w:eastAsiaTheme="majorEastAsia" w:hAnsiTheme="majorHAnsi" w:cstheme="majorBidi"/>
      <w:b/>
      <w:bCs/>
      <w:i/>
      <w:iCs/>
      <w:sz w:val="28"/>
      <w:szCs w:val="28"/>
      <w:lang w:val="en-US"/>
    </w:rPr>
  </w:style>
  <w:style w:type="paragraph" w:styleId="Ttulo3">
    <w:name w:val="heading 3"/>
    <w:basedOn w:val="Normal"/>
    <w:next w:val="Normal"/>
    <w:link w:val="Ttulo3Car"/>
    <w:uiPriority w:val="9"/>
    <w:unhideWhenUsed/>
    <w:qFormat/>
    <w:rsid w:val="00973949"/>
    <w:pPr>
      <w:keepNext/>
      <w:numPr>
        <w:ilvl w:val="2"/>
        <w:numId w:val="1"/>
      </w:numPr>
      <w:spacing w:before="240" w:after="60"/>
      <w:outlineLvl w:val="2"/>
    </w:pPr>
    <w:rPr>
      <w:rFonts w:asciiTheme="majorHAnsi" w:eastAsiaTheme="majorEastAsia" w:hAnsiTheme="majorHAnsi" w:cstheme="majorBidi"/>
      <w:b/>
      <w:bCs/>
      <w:sz w:val="26"/>
      <w:szCs w:val="26"/>
      <w:lang w:val="en-US"/>
    </w:rPr>
  </w:style>
  <w:style w:type="paragraph" w:styleId="Ttulo4">
    <w:name w:val="heading 4"/>
    <w:basedOn w:val="Normal"/>
    <w:next w:val="Normal"/>
    <w:link w:val="Ttulo4Car"/>
    <w:uiPriority w:val="9"/>
    <w:semiHidden/>
    <w:unhideWhenUsed/>
    <w:qFormat/>
    <w:rsid w:val="00973949"/>
    <w:pPr>
      <w:keepNext/>
      <w:numPr>
        <w:ilvl w:val="3"/>
        <w:numId w:val="1"/>
      </w:numPr>
      <w:spacing w:before="240" w:after="60"/>
      <w:outlineLvl w:val="3"/>
    </w:pPr>
    <w:rPr>
      <w:rFonts w:eastAsiaTheme="minorEastAsia"/>
      <w:b/>
      <w:bCs/>
      <w:sz w:val="28"/>
      <w:szCs w:val="28"/>
      <w:lang w:val="en-US"/>
    </w:rPr>
  </w:style>
  <w:style w:type="paragraph" w:styleId="Ttulo5">
    <w:name w:val="heading 5"/>
    <w:basedOn w:val="Normal"/>
    <w:next w:val="Normal"/>
    <w:link w:val="Ttulo5Car"/>
    <w:uiPriority w:val="9"/>
    <w:semiHidden/>
    <w:unhideWhenUsed/>
    <w:qFormat/>
    <w:rsid w:val="00973949"/>
    <w:pPr>
      <w:numPr>
        <w:ilvl w:val="4"/>
        <w:numId w:val="1"/>
      </w:numPr>
      <w:spacing w:before="240" w:after="60"/>
      <w:outlineLvl w:val="4"/>
    </w:pPr>
    <w:rPr>
      <w:rFonts w:eastAsiaTheme="minorEastAsia"/>
      <w:b/>
      <w:bCs/>
      <w:i/>
      <w:iCs/>
      <w:sz w:val="26"/>
      <w:szCs w:val="26"/>
      <w:lang w:val="en-US"/>
    </w:rPr>
  </w:style>
  <w:style w:type="paragraph" w:styleId="Ttulo6">
    <w:name w:val="heading 6"/>
    <w:basedOn w:val="Normal"/>
    <w:next w:val="Normal"/>
    <w:link w:val="Ttulo6Car"/>
    <w:qFormat/>
    <w:rsid w:val="00973949"/>
    <w:pPr>
      <w:numPr>
        <w:ilvl w:val="5"/>
        <w:numId w:val="1"/>
      </w:numPr>
      <w:spacing w:before="240" w:after="60"/>
      <w:outlineLvl w:val="5"/>
    </w:pPr>
    <w:rPr>
      <w:rFonts w:ascii="Times New Roman" w:eastAsia="Times New Roman" w:hAnsi="Times New Roman" w:cs="Times New Roman"/>
      <w:b/>
      <w:bCs/>
      <w:sz w:val="22"/>
      <w:szCs w:val="22"/>
      <w:lang w:val="en-US"/>
    </w:rPr>
  </w:style>
  <w:style w:type="paragraph" w:styleId="Ttulo7">
    <w:name w:val="heading 7"/>
    <w:basedOn w:val="Normal"/>
    <w:next w:val="Normal"/>
    <w:link w:val="Ttulo7Car"/>
    <w:uiPriority w:val="9"/>
    <w:semiHidden/>
    <w:unhideWhenUsed/>
    <w:qFormat/>
    <w:rsid w:val="00973949"/>
    <w:pPr>
      <w:numPr>
        <w:ilvl w:val="6"/>
        <w:numId w:val="1"/>
      </w:numPr>
      <w:spacing w:before="240" w:after="60"/>
      <w:outlineLvl w:val="6"/>
    </w:pPr>
    <w:rPr>
      <w:rFonts w:eastAsiaTheme="minorEastAsia"/>
      <w:lang w:val="en-US"/>
    </w:rPr>
  </w:style>
  <w:style w:type="paragraph" w:styleId="Ttulo8">
    <w:name w:val="heading 8"/>
    <w:basedOn w:val="Normal"/>
    <w:next w:val="Normal"/>
    <w:link w:val="Ttulo8Car"/>
    <w:uiPriority w:val="9"/>
    <w:semiHidden/>
    <w:unhideWhenUsed/>
    <w:qFormat/>
    <w:rsid w:val="00973949"/>
    <w:pPr>
      <w:numPr>
        <w:ilvl w:val="7"/>
        <w:numId w:val="1"/>
      </w:numPr>
      <w:spacing w:before="240" w:after="60"/>
      <w:outlineLvl w:val="7"/>
    </w:pPr>
    <w:rPr>
      <w:rFonts w:eastAsiaTheme="minorEastAsia"/>
      <w:i/>
      <w:iCs/>
      <w:lang w:val="en-US"/>
    </w:rPr>
  </w:style>
  <w:style w:type="paragraph" w:styleId="Ttulo9">
    <w:name w:val="heading 9"/>
    <w:basedOn w:val="Normal"/>
    <w:next w:val="Normal"/>
    <w:link w:val="Ttulo9Car"/>
    <w:uiPriority w:val="9"/>
    <w:semiHidden/>
    <w:unhideWhenUsed/>
    <w:qFormat/>
    <w:rsid w:val="00973949"/>
    <w:pPr>
      <w:numPr>
        <w:ilvl w:val="8"/>
        <w:numId w:val="1"/>
      </w:numPr>
      <w:spacing w:before="240" w:after="60"/>
      <w:outlineLvl w:val="8"/>
    </w:pPr>
    <w:rPr>
      <w:rFonts w:asciiTheme="majorHAnsi" w:eastAsiaTheme="majorEastAsia" w:hAnsiTheme="majorHAnsi" w:cstheme="majorBidi"/>
      <w:sz w:val="22"/>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01E3"/>
    <w:pPr>
      <w:tabs>
        <w:tab w:val="center" w:pos="4419"/>
        <w:tab w:val="right" w:pos="8838"/>
      </w:tabs>
    </w:pPr>
  </w:style>
  <w:style w:type="character" w:customStyle="1" w:styleId="EncabezadoCar">
    <w:name w:val="Encabezado Car"/>
    <w:basedOn w:val="Fuentedeprrafopredeter"/>
    <w:link w:val="Encabezado"/>
    <w:uiPriority w:val="99"/>
    <w:rsid w:val="00C201E3"/>
  </w:style>
  <w:style w:type="paragraph" w:styleId="Piedepgina">
    <w:name w:val="footer"/>
    <w:basedOn w:val="Normal"/>
    <w:link w:val="PiedepginaCar"/>
    <w:uiPriority w:val="99"/>
    <w:unhideWhenUsed/>
    <w:rsid w:val="00C201E3"/>
    <w:pPr>
      <w:tabs>
        <w:tab w:val="center" w:pos="4419"/>
        <w:tab w:val="right" w:pos="8838"/>
      </w:tabs>
    </w:pPr>
  </w:style>
  <w:style w:type="character" w:customStyle="1" w:styleId="PiedepginaCar">
    <w:name w:val="Pie de página Car"/>
    <w:basedOn w:val="Fuentedeprrafopredeter"/>
    <w:link w:val="Piedepgina"/>
    <w:uiPriority w:val="99"/>
    <w:rsid w:val="00C201E3"/>
  </w:style>
  <w:style w:type="character" w:styleId="Hipervnculo">
    <w:name w:val="Hyperlink"/>
    <w:basedOn w:val="Fuentedeprrafopredeter"/>
    <w:uiPriority w:val="99"/>
    <w:semiHidden/>
    <w:unhideWhenUsed/>
    <w:rsid w:val="00183D6F"/>
    <w:rPr>
      <w:color w:val="0000FF"/>
      <w:u w:val="single"/>
    </w:rPr>
  </w:style>
  <w:style w:type="character" w:customStyle="1" w:styleId="Ttulo1Car">
    <w:name w:val="Título 1 Car"/>
    <w:basedOn w:val="Fuentedeprrafopredeter"/>
    <w:link w:val="Ttulo1"/>
    <w:uiPriority w:val="9"/>
    <w:rsid w:val="00973949"/>
    <w:rPr>
      <w:rFonts w:asciiTheme="majorHAnsi" w:eastAsiaTheme="majorEastAsia" w:hAnsiTheme="majorHAnsi" w:cstheme="majorBidi"/>
      <w:b/>
      <w:bCs/>
      <w:kern w:val="32"/>
      <w:sz w:val="32"/>
      <w:szCs w:val="32"/>
      <w:lang w:val="en-US"/>
    </w:rPr>
  </w:style>
  <w:style w:type="character" w:customStyle="1" w:styleId="Ttulo2Car">
    <w:name w:val="Título 2 Car"/>
    <w:basedOn w:val="Fuentedeprrafopredeter"/>
    <w:link w:val="Ttulo2"/>
    <w:uiPriority w:val="9"/>
    <w:semiHidden/>
    <w:rsid w:val="00973949"/>
    <w:rPr>
      <w:rFonts w:asciiTheme="majorHAnsi" w:eastAsiaTheme="majorEastAsia" w:hAnsiTheme="majorHAnsi" w:cstheme="majorBidi"/>
      <w:b/>
      <w:bCs/>
      <w:i/>
      <w:iCs/>
      <w:sz w:val="28"/>
      <w:szCs w:val="28"/>
      <w:lang w:val="en-US"/>
    </w:rPr>
  </w:style>
  <w:style w:type="character" w:customStyle="1" w:styleId="Ttulo3Car">
    <w:name w:val="Título 3 Car"/>
    <w:basedOn w:val="Fuentedeprrafopredeter"/>
    <w:link w:val="Ttulo3"/>
    <w:uiPriority w:val="9"/>
    <w:rsid w:val="00973949"/>
    <w:rPr>
      <w:rFonts w:asciiTheme="majorHAnsi" w:eastAsiaTheme="majorEastAsia" w:hAnsiTheme="majorHAnsi" w:cstheme="majorBidi"/>
      <w:b/>
      <w:bCs/>
      <w:sz w:val="26"/>
      <w:szCs w:val="26"/>
      <w:lang w:val="en-US"/>
    </w:rPr>
  </w:style>
  <w:style w:type="character" w:customStyle="1" w:styleId="Ttulo4Car">
    <w:name w:val="Título 4 Car"/>
    <w:basedOn w:val="Fuentedeprrafopredeter"/>
    <w:link w:val="Ttulo4"/>
    <w:uiPriority w:val="9"/>
    <w:semiHidden/>
    <w:rsid w:val="00973949"/>
    <w:rPr>
      <w:rFonts w:eastAsiaTheme="minorEastAsia"/>
      <w:b/>
      <w:bCs/>
      <w:sz w:val="28"/>
      <w:szCs w:val="28"/>
      <w:lang w:val="en-US"/>
    </w:rPr>
  </w:style>
  <w:style w:type="character" w:customStyle="1" w:styleId="Ttulo5Car">
    <w:name w:val="Título 5 Car"/>
    <w:basedOn w:val="Fuentedeprrafopredeter"/>
    <w:link w:val="Ttulo5"/>
    <w:uiPriority w:val="9"/>
    <w:semiHidden/>
    <w:rsid w:val="00973949"/>
    <w:rPr>
      <w:rFonts w:eastAsiaTheme="minorEastAsia"/>
      <w:b/>
      <w:bCs/>
      <w:i/>
      <w:iCs/>
      <w:sz w:val="26"/>
      <w:szCs w:val="26"/>
      <w:lang w:val="en-US"/>
    </w:rPr>
  </w:style>
  <w:style w:type="character" w:customStyle="1" w:styleId="Ttulo6Car">
    <w:name w:val="Título 6 Car"/>
    <w:basedOn w:val="Fuentedeprrafopredeter"/>
    <w:link w:val="Ttulo6"/>
    <w:rsid w:val="00973949"/>
    <w:rPr>
      <w:rFonts w:ascii="Times New Roman" w:eastAsia="Times New Roman" w:hAnsi="Times New Roman" w:cs="Times New Roman"/>
      <w:b/>
      <w:bCs/>
      <w:sz w:val="22"/>
      <w:szCs w:val="22"/>
      <w:lang w:val="en-US"/>
    </w:rPr>
  </w:style>
  <w:style w:type="character" w:customStyle="1" w:styleId="Ttulo7Car">
    <w:name w:val="Título 7 Car"/>
    <w:basedOn w:val="Fuentedeprrafopredeter"/>
    <w:link w:val="Ttulo7"/>
    <w:uiPriority w:val="9"/>
    <w:semiHidden/>
    <w:rsid w:val="00973949"/>
    <w:rPr>
      <w:rFonts w:eastAsiaTheme="minorEastAsia"/>
      <w:lang w:val="en-US"/>
    </w:rPr>
  </w:style>
  <w:style w:type="character" w:customStyle="1" w:styleId="Ttulo8Car">
    <w:name w:val="Título 8 Car"/>
    <w:basedOn w:val="Fuentedeprrafopredeter"/>
    <w:link w:val="Ttulo8"/>
    <w:uiPriority w:val="9"/>
    <w:semiHidden/>
    <w:rsid w:val="00973949"/>
    <w:rPr>
      <w:rFonts w:eastAsiaTheme="minorEastAsia"/>
      <w:i/>
      <w:iCs/>
      <w:lang w:val="en-US"/>
    </w:rPr>
  </w:style>
  <w:style w:type="character" w:customStyle="1" w:styleId="Ttulo9Car">
    <w:name w:val="Título 9 Car"/>
    <w:basedOn w:val="Fuentedeprrafopredeter"/>
    <w:link w:val="Ttulo9"/>
    <w:uiPriority w:val="9"/>
    <w:semiHidden/>
    <w:rsid w:val="00973949"/>
    <w:rPr>
      <w:rFonts w:asciiTheme="majorHAnsi" w:eastAsiaTheme="majorEastAsia" w:hAnsiTheme="majorHAnsi" w:cstheme="majorBidi"/>
      <w:sz w:val="22"/>
      <w:szCs w:val="22"/>
      <w:lang w:val="en-US"/>
    </w:rPr>
  </w:style>
  <w:style w:type="paragraph" w:styleId="Prrafodelista">
    <w:name w:val="List Paragraph"/>
    <w:basedOn w:val="Normal"/>
    <w:uiPriority w:val="34"/>
    <w:qFormat/>
    <w:rsid w:val="00A17CD2"/>
    <w:pPr>
      <w:ind w:left="720"/>
      <w:contextualSpacing/>
    </w:pPr>
  </w:style>
  <w:style w:type="paragraph" w:styleId="Lista">
    <w:name w:val="List"/>
    <w:basedOn w:val="Normal"/>
    <w:rsid w:val="00F83860"/>
    <w:pPr>
      <w:ind w:left="283" w:hanging="283"/>
    </w:pPr>
    <w:rPr>
      <w:rFonts w:ascii="Times New Roman" w:eastAsia="Times New Roman" w:hAnsi="Times New Roman" w:cs="Times New Roman"/>
      <w:lang w:val="es-ES" w:eastAsia="es-ES"/>
    </w:rPr>
  </w:style>
  <w:style w:type="table" w:styleId="Tablaconcuadrcula">
    <w:name w:val="Table Grid"/>
    <w:basedOn w:val="Tablanormal"/>
    <w:uiPriority w:val="59"/>
    <w:rsid w:val="00F83860"/>
    <w:rPr>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E02F9"/>
    <w:pPr>
      <w:autoSpaceDE w:val="0"/>
      <w:autoSpaceDN w:val="0"/>
      <w:adjustRightInd w:val="0"/>
    </w:pPr>
    <w:rPr>
      <w:rFonts w:ascii="Times New Roman" w:hAnsi="Times New Roman" w:cs="Times New Roman"/>
      <w:color w:val="000000"/>
      <w:lang w:val="es-ES"/>
    </w:rPr>
  </w:style>
  <w:style w:type="paragraph" w:styleId="NormalWeb">
    <w:name w:val="Normal (Web)"/>
    <w:basedOn w:val="Normal"/>
    <w:uiPriority w:val="99"/>
    <w:unhideWhenUsed/>
    <w:rsid w:val="00A4380E"/>
    <w:pPr>
      <w:spacing w:before="100" w:beforeAutospacing="1" w:after="100" w:afterAutospacing="1"/>
    </w:pPr>
    <w:rPr>
      <w:rFonts w:ascii="Times New Roman" w:eastAsia="Times New Roman" w:hAnsi="Times New Roman" w:cs="Times New Roman"/>
      <w:lang w:val="es-CO" w:eastAsia="es-CO"/>
    </w:rPr>
  </w:style>
  <w:style w:type="paragraph" w:styleId="Descripcin">
    <w:name w:val="caption"/>
    <w:basedOn w:val="Normal"/>
    <w:next w:val="Normal"/>
    <w:uiPriority w:val="35"/>
    <w:unhideWhenUsed/>
    <w:qFormat/>
    <w:rsid w:val="005129F0"/>
    <w:pPr>
      <w:spacing w:after="200"/>
    </w:pPr>
    <w:rPr>
      <w:i/>
      <w:iCs/>
      <w:color w:val="44546A" w:themeColor="text2"/>
      <w:sz w:val="18"/>
      <w:szCs w:val="18"/>
    </w:rPr>
  </w:style>
  <w:style w:type="character" w:styleId="Textoennegrita">
    <w:name w:val="Strong"/>
    <w:basedOn w:val="Fuentedeprrafopredeter"/>
    <w:uiPriority w:val="22"/>
    <w:qFormat/>
    <w:rsid w:val="003364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39977">
      <w:bodyDiv w:val="1"/>
      <w:marLeft w:val="0"/>
      <w:marRight w:val="0"/>
      <w:marTop w:val="0"/>
      <w:marBottom w:val="0"/>
      <w:divBdr>
        <w:top w:val="none" w:sz="0" w:space="0" w:color="auto"/>
        <w:left w:val="none" w:sz="0" w:space="0" w:color="auto"/>
        <w:bottom w:val="none" w:sz="0" w:space="0" w:color="auto"/>
        <w:right w:val="none" w:sz="0" w:space="0" w:color="auto"/>
      </w:divBdr>
    </w:div>
    <w:div w:id="171991493">
      <w:bodyDiv w:val="1"/>
      <w:marLeft w:val="0"/>
      <w:marRight w:val="0"/>
      <w:marTop w:val="0"/>
      <w:marBottom w:val="0"/>
      <w:divBdr>
        <w:top w:val="none" w:sz="0" w:space="0" w:color="auto"/>
        <w:left w:val="none" w:sz="0" w:space="0" w:color="auto"/>
        <w:bottom w:val="none" w:sz="0" w:space="0" w:color="auto"/>
        <w:right w:val="none" w:sz="0" w:space="0" w:color="auto"/>
      </w:divBdr>
    </w:div>
    <w:div w:id="383916654">
      <w:bodyDiv w:val="1"/>
      <w:marLeft w:val="0"/>
      <w:marRight w:val="0"/>
      <w:marTop w:val="0"/>
      <w:marBottom w:val="0"/>
      <w:divBdr>
        <w:top w:val="none" w:sz="0" w:space="0" w:color="auto"/>
        <w:left w:val="none" w:sz="0" w:space="0" w:color="auto"/>
        <w:bottom w:val="none" w:sz="0" w:space="0" w:color="auto"/>
        <w:right w:val="none" w:sz="0" w:space="0" w:color="auto"/>
      </w:divBdr>
      <w:divsChild>
        <w:div w:id="142241273">
          <w:marLeft w:val="0"/>
          <w:marRight w:val="0"/>
          <w:marTop w:val="0"/>
          <w:marBottom w:val="0"/>
          <w:divBdr>
            <w:top w:val="none" w:sz="0" w:space="0" w:color="auto"/>
            <w:left w:val="none" w:sz="0" w:space="0" w:color="auto"/>
            <w:bottom w:val="none" w:sz="0" w:space="0" w:color="auto"/>
            <w:right w:val="none" w:sz="0" w:space="0" w:color="auto"/>
          </w:divBdr>
          <w:divsChild>
            <w:div w:id="1145120537">
              <w:marLeft w:val="0"/>
              <w:marRight w:val="0"/>
              <w:marTop w:val="0"/>
              <w:marBottom w:val="0"/>
              <w:divBdr>
                <w:top w:val="none" w:sz="0" w:space="0" w:color="auto"/>
                <w:left w:val="none" w:sz="0" w:space="0" w:color="auto"/>
                <w:bottom w:val="none" w:sz="0" w:space="0" w:color="auto"/>
                <w:right w:val="none" w:sz="0" w:space="0" w:color="auto"/>
              </w:divBdr>
              <w:divsChild>
                <w:div w:id="974800863">
                  <w:marLeft w:val="0"/>
                  <w:marRight w:val="0"/>
                  <w:marTop w:val="0"/>
                  <w:marBottom w:val="0"/>
                  <w:divBdr>
                    <w:top w:val="none" w:sz="0" w:space="0" w:color="auto"/>
                    <w:left w:val="none" w:sz="0" w:space="0" w:color="auto"/>
                    <w:bottom w:val="none" w:sz="0" w:space="0" w:color="auto"/>
                    <w:right w:val="none" w:sz="0" w:space="0" w:color="auto"/>
                  </w:divBdr>
                  <w:divsChild>
                    <w:div w:id="1013343043">
                      <w:marLeft w:val="0"/>
                      <w:marRight w:val="0"/>
                      <w:marTop w:val="0"/>
                      <w:marBottom w:val="0"/>
                      <w:divBdr>
                        <w:top w:val="none" w:sz="0" w:space="0" w:color="auto"/>
                        <w:left w:val="none" w:sz="0" w:space="0" w:color="auto"/>
                        <w:bottom w:val="none" w:sz="0" w:space="0" w:color="auto"/>
                        <w:right w:val="none" w:sz="0" w:space="0" w:color="auto"/>
                      </w:divBdr>
                      <w:divsChild>
                        <w:div w:id="806513399">
                          <w:marLeft w:val="0"/>
                          <w:marRight w:val="0"/>
                          <w:marTop w:val="0"/>
                          <w:marBottom w:val="0"/>
                          <w:divBdr>
                            <w:top w:val="none" w:sz="0" w:space="0" w:color="auto"/>
                            <w:left w:val="none" w:sz="0" w:space="0" w:color="auto"/>
                            <w:bottom w:val="none" w:sz="0" w:space="0" w:color="auto"/>
                            <w:right w:val="none" w:sz="0" w:space="0" w:color="auto"/>
                          </w:divBdr>
                          <w:divsChild>
                            <w:div w:id="210156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3326440">
      <w:bodyDiv w:val="1"/>
      <w:marLeft w:val="0"/>
      <w:marRight w:val="0"/>
      <w:marTop w:val="0"/>
      <w:marBottom w:val="0"/>
      <w:divBdr>
        <w:top w:val="none" w:sz="0" w:space="0" w:color="auto"/>
        <w:left w:val="none" w:sz="0" w:space="0" w:color="auto"/>
        <w:bottom w:val="none" w:sz="0" w:space="0" w:color="auto"/>
        <w:right w:val="none" w:sz="0" w:space="0" w:color="auto"/>
      </w:divBdr>
    </w:div>
    <w:div w:id="608971699">
      <w:bodyDiv w:val="1"/>
      <w:marLeft w:val="0"/>
      <w:marRight w:val="0"/>
      <w:marTop w:val="0"/>
      <w:marBottom w:val="0"/>
      <w:divBdr>
        <w:top w:val="none" w:sz="0" w:space="0" w:color="auto"/>
        <w:left w:val="none" w:sz="0" w:space="0" w:color="auto"/>
        <w:bottom w:val="none" w:sz="0" w:space="0" w:color="auto"/>
        <w:right w:val="none" w:sz="0" w:space="0" w:color="auto"/>
      </w:divBdr>
    </w:div>
    <w:div w:id="928848382">
      <w:bodyDiv w:val="1"/>
      <w:marLeft w:val="0"/>
      <w:marRight w:val="0"/>
      <w:marTop w:val="0"/>
      <w:marBottom w:val="0"/>
      <w:divBdr>
        <w:top w:val="none" w:sz="0" w:space="0" w:color="auto"/>
        <w:left w:val="none" w:sz="0" w:space="0" w:color="auto"/>
        <w:bottom w:val="none" w:sz="0" w:space="0" w:color="auto"/>
        <w:right w:val="none" w:sz="0" w:space="0" w:color="auto"/>
      </w:divBdr>
    </w:div>
    <w:div w:id="1279722081">
      <w:bodyDiv w:val="1"/>
      <w:marLeft w:val="0"/>
      <w:marRight w:val="0"/>
      <w:marTop w:val="0"/>
      <w:marBottom w:val="0"/>
      <w:divBdr>
        <w:top w:val="none" w:sz="0" w:space="0" w:color="auto"/>
        <w:left w:val="none" w:sz="0" w:space="0" w:color="auto"/>
        <w:bottom w:val="none" w:sz="0" w:space="0" w:color="auto"/>
        <w:right w:val="none" w:sz="0" w:space="0" w:color="auto"/>
      </w:divBdr>
      <w:divsChild>
        <w:div w:id="959922389">
          <w:marLeft w:val="0"/>
          <w:marRight w:val="0"/>
          <w:marTop w:val="0"/>
          <w:marBottom w:val="0"/>
          <w:divBdr>
            <w:top w:val="none" w:sz="0" w:space="0" w:color="auto"/>
            <w:left w:val="none" w:sz="0" w:space="0" w:color="auto"/>
            <w:bottom w:val="none" w:sz="0" w:space="0" w:color="auto"/>
            <w:right w:val="none" w:sz="0" w:space="0" w:color="auto"/>
          </w:divBdr>
          <w:divsChild>
            <w:div w:id="1319581094">
              <w:marLeft w:val="0"/>
              <w:marRight w:val="0"/>
              <w:marTop w:val="0"/>
              <w:marBottom w:val="0"/>
              <w:divBdr>
                <w:top w:val="none" w:sz="0" w:space="0" w:color="auto"/>
                <w:left w:val="none" w:sz="0" w:space="0" w:color="auto"/>
                <w:bottom w:val="none" w:sz="0" w:space="0" w:color="auto"/>
                <w:right w:val="none" w:sz="0" w:space="0" w:color="auto"/>
              </w:divBdr>
              <w:divsChild>
                <w:div w:id="1405567479">
                  <w:marLeft w:val="0"/>
                  <w:marRight w:val="0"/>
                  <w:marTop w:val="0"/>
                  <w:marBottom w:val="0"/>
                  <w:divBdr>
                    <w:top w:val="none" w:sz="0" w:space="0" w:color="auto"/>
                    <w:left w:val="none" w:sz="0" w:space="0" w:color="auto"/>
                    <w:bottom w:val="none" w:sz="0" w:space="0" w:color="auto"/>
                    <w:right w:val="none" w:sz="0" w:space="0" w:color="auto"/>
                  </w:divBdr>
                  <w:divsChild>
                    <w:div w:id="293416528">
                      <w:marLeft w:val="0"/>
                      <w:marRight w:val="0"/>
                      <w:marTop w:val="0"/>
                      <w:marBottom w:val="0"/>
                      <w:divBdr>
                        <w:top w:val="none" w:sz="0" w:space="0" w:color="auto"/>
                        <w:left w:val="none" w:sz="0" w:space="0" w:color="auto"/>
                        <w:bottom w:val="none" w:sz="0" w:space="0" w:color="auto"/>
                        <w:right w:val="none" w:sz="0" w:space="0" w:color="auto"/>
                      </w:divBdr>
                      <w:divsChild>
                        <w:div w:id="377826724">
                          <w:marLeft w:val="0"/>
                          <w:marRight w:val="0"/>
                          <w:marTop w:val="0"/>
                          <w:marBottom w:val="0"/>
                          <w:divBdr>
                            <w:top w:val="none" w:sz="0" w:space="0" w:color="auto"/>
                            <w:left w:val="none" w:sz="0" w:space="0" w:color="auto"/>
                            <w:bottom w:val="none" w:sz="0" w:space="0" w:color="auto"/>
                            <w:right w:val="none" w:sz="0" w:space="0" w:color="auto"/>
                          </w:divBdr>
                          <w:divsChild>
                            <w:div w:id="128400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0111879">
      <w:bodyDiv w:val="1"/>
      <w:marLeft w:val="0"/>
      <w:marRight w:val="0"/>
      <w:marTop w:val="0"/>
      <w:marBottom w:val="0"/>
      <w:divBdr>
        <w:top w:val="none" w:sz="0" w:space="0" w:color="auto"/>
        <w:left w:val="none" w:sz="0" w:space="0" w:color="auto"/>
        <w:bottom w:val="none" w:sz="0" w:space="0" w:color="auto"/>
        <w:right w:val="none" w:sz="0" w:space="0" w:color="auto"/>
      </w:divBdr>
      <w:divsChild>
        <w:div w:id="196629896">
          <w:marLeft w:val="0"/>
          <w:marRight w:val="0"/>
          <w:marTop w:val="0"/>
          <w:marBottom w:val="0"/>
          <w:divBdr>
            <w:top w:val="none" w:sz="0" w:space="0" w:color="auto"/>
            <w:left w:val="none" w:sz="0" w:space="0" w:color="auto"/>
            <w:bottom w:val="none" w:sz="0" w:space="0" w:color="auto"/>
            <w:right w:val="none" w:sz="0" w:space="0" w:color="auto"/>
          </w:divBdr>
          <w:divsChild>
            <w:div w:id="151742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9647">
      <w:bodyDiv w:val="1"/>
      <w:marLeft w:val="0"/>
      <w:marRight w:val="0"/>
      <w:marTop w:val="0"/>
      <w:marBottom w:val="0"/>
      <w:divBdr>
        <w:top w:val="none" w:sz="0" w:space="0" w:color="auto"/>
        <w:left w:val="none" w:sz="0" w:space="0" w:color="auto"/>
        <w:bottom w:val="none" w:sz="0" w:space="0" w:color="auto"/>
        <w:right w:val="none" w:sz="0" w:space="0" w:color="auto"/>
      </w:divBdr>
    </w:div>
    <w:div w:id="1987053034">
      <w:bodyDiv w:val="1"/>
      <w:marLeft w:val="0"/>
      <w:marRight w:val="0"/>
      <w:marTop w:val="0"/>
      <w:marBottom w:val="0"/>
      <w:divBdr>
        <w:top w:val="none" w:sz="0" w:space="0" w:color="auto"/>
        <w:left w:val="none" w:sz="0" w:space="0" w:color="auto"/>
        <w:bottom w:val="none" w:sz="0" w:space="0" w:color="auto"/>
        <w:right w:val="none" w:sz="0" w:space="0" w:color="auto"/>
      </w:divBdr>
    </w:div>
    <w:div w:id="2072996266">
      <w:bodyDiv w:val="1"/>
      <w:marLeft w:val="0"/>
      <w:marRight w:val="0"/>
      <w:marTop w:val="0"/>
      <w:marBottom w:val="0"/>
      <w:divBdr>
        <w:top w:val="none" w:sz="0" w:space="0" w:color="auto"/>
        <w:left w:val="none" w:sz="0" w:space="0" w:color="auto"/>
        <w:bottom w:val="none" w:sz="0" w:space="0" w:color="auto"/>
        <w:right w:val="none" w:sz="0" w:space="0" w:color="auto"/>
      </w:divBdr>
      <w:divsChild>
        <w:div w:id="1517186686">
          <w:marLeft w:val="0"/>
          <w:marRight w:val="0"/>
          <w:marTop w:val="0"/>
          <w:marBottom w:val="0"/>
          <w:divBdr>
            <w:top w:val="none" w:sz="0" w:space="0" w:color="auto"/>
            <w:left w:val="none" w:sz="0" w:space="0" w:color="auto"/>
            <w:bottom w:val="none" w:sz="0" w:space="0" w:color="auto"/>
            <w:right w:val="none" w:sz="0" w:space="0" w:color="auto"/>
          </w:divBdr>
          <w:divsChild>
            <w:div w:id="1764183324">
              <w:marLeft w:val="0"/>
              <w:marRight w:val="0"/>
              <w:marTop w:val="0"/>
              <w:marBottom w:val="0"/>
              <w:divBdr>
                <w:top w:val="none" w:sz="0" w:space="0" w:color="auto"/>
                <w:left w:val="none" w:sz="0" w:space="0" w:color="auto"/>
                <w:bottom w:val="none" w:sz="0" w:space="0" w:color="auto"/>
                <w:right w:val="none" w:sz="0" w:space="0" w:color="auto"/>
              </w:divBdr>
              <w:divsChild>
                <w:div w:id="232741473">
                  <w:marLeft w:val="0"/>
                  <w:marRight w:val="0"/>
                  <w:marTop w:val="0"/>
                  <w:marBottom w:val="0"/>
                  <w:divBdr>
                    <w:top w:val="none" w:sz="0" w:space="0" w:color="auto"/>
                    <w:left w:val="none" w:sz="0" w:space="0" w:color="auto"/>
                    <w:bottom w:val="none" w:sz="0" w:space="0" w:color="auto"/>
                    <w:right w:val="none" w:sz="0" w:space="0" w:color="auto"/>
                  </w:divBdr>
                  <w:divsChild>
                    <w:div w:id="1456439255">
                      <w:marLeft w:val="0"/>
                      <w:marRight w:val="0"/>
                      <w:marTop w:val="0"/>
                      <w:marBottom w:val="0"/>
                      <w:divBdr>
                        <w:top w:val="none" w:sz="0" w:space="0" w:color="auto"/>
                        <w:left w:val="none" w:sz="0" w:space="0" w:color="auto"/>
                        <w:bottom w:val="none" w:sz="0" w:space="0" w:color="auto"/>
                        <w:right w:val="none" w:sz="0" w:space="0" w:color="auto"/>
                      </w:divBdr>
                      <w:divsChild>
                        <w:div w:id="1778787830">
                          <w:marLeft w:val="0"/>
                          <w:marRight w:val="0"/>
                          <w:marTop w:val="0"/>
                          <w:marBottom w:val="0"/>
                          <w:divBdr>
                            <w:top w:val="none" w:sz="0" w:space="0" w:color="auto"/>
                            <w:left w:val="none" w:sz="0" w:space="0" w:color="auto"/>
                            <w:bottom w:val="none" w:sz="0" w:space="0" w:color="auto"/>
                            <w:right w:val="none" w:sz="0" w:space="0" w:color="auto"/>
                          </w:divBdr>
                          <w:divsChild>
                            <w:div w:id="6044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SA\Downloads\HojaMembretadaAdm23-27-2%20(2).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74AAD-CA6B-4AE1-A0F2-F718341B0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HojaMembretadaAdm23-27-2 (2)</Template>
  <TotalTime>1365</TotalTime>
  <Pages>4</Pages>
  <Words>1216</Words>
  <Characters>6937</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ELSA</dc:creator>
  <cp:lastModifiedBy>VITO ARROBO</cp:lastModifiedBy>
  <cp:revision>52</cp:revision>
  <cp:lastPrinted>2025-10-31T15:02:00Z</cp:lastPrinted>
  <dcterms:created xsi:type="dcterms:W3CDTF">2025-10-30T16:26:00Z</dcterms:created>
  <dcterms:modified xsi:type="dcterms:W3CDTF">2025-10-31T15:18:00Z</dcterms:modified>
</cp:coreProperties>
</file>